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87" w:rsidRPr="00E21CD9" w:rsidRDefault="00C67787" w:rsidP="00C67787">
      <w:pPr>
        <w:spacing w:after="0" w:line="240" w:lineRule="auto"/>
        <w:jc w:val="center"/>
        <w:rPr>
          <w:b/>
          <w:bCs/>
          <w:color w:val="FF0000"/>
          <w:sz w:val="32"/>
          <w:lang w:val="vi-VN"/>
        </w:rPr>
      </w:pPr>
      <w:r w:rsidRPr="00E21CD9">
        <w:rPr>
          <w:b/>
          <w:bCs/>
          <w:color w:val="FF0000"/>
          <w:sz w:val="32"/>
          <w:lang w:val="vi-VN"/>
        </w:rPr>
        <w:t>NỘI DUNG KIỂM ĐIỂM</w:t>
      </w:r>
    </w:p>
    <w:p w:rsidR="00C67787" w:rsidRDefault="00C67787" w:rsidP="00C67787">
      <w:pPr>
        <w:spacing w:after="0" w:line="240" w:lineRule="auto"/>
        <w:jc w:val="both"/>
        <w:rPr>
          <w:b/>
          <w:bCs/>
          <w:iCs/>
          <w:lang w:val="vi-VN"/>
        </w:rPr>
      </w:pPr>
    </w:p>
    <w:p w:rsidR="00C67787" w:rsidRPr="003E373C" w:rsidRDefault="00C67787" w:rsidP="00C67787">
      <w:pPr>
        <w:spacing w:before="60" w:after="0" w:line="240" w:lineRule="auto"/>
        <w:ind w:firstLine="720"/>
        <w:jc w:val="both"/>
        <w:rPr>
          <w:b/>
          <w:bCs/>
          <w:iCs/>
          <w:lang w:val="vi-VN"/>
        </w:rPr>
      </w:pPr>
      <w:r w:rsidRPr="003E373C">
        <w:rPr>
          <w:b/>
          <w:bCs/>
          <w:iCs/>
          <w:lang w:val="vi-VN"/>
        </w:rPr>
        <w:t>1. Đối với tập thể</w:t>
      </w:r>
    </w:p>
    <w:p w:rsidR="00C67787" w:rsidRPr="007A51C1" w:rsidRDefault="00C67787" w:rsidP="00C67787">
      <w:pPr>
        <w:pStyle w:val="NormalWeb"/>
        <w:shd w:val="clear" w:color="auto" w:fill="FFFFFF"/>
        <w:spacing w:before="60" w:beforeAutospacing="0" w:after="0" w:afterAutospacing="0"/>
        <w:ind w:firstLine="720"/>
        <w:jc w:val="both"/>
        <w:rPr>
          <w:color w:val="000000"/>
          <w:spacing w:val="4"/>
          <w:sz w:val="28"/>
          <w:szCs w:val="28"/>
          <w:shd w:val="clear" w:color="auto" w:fill="FFFFFF"/>
          <w:lang w:val="vi-VN"/>
        </w:rPr>
      </w:pPr>
      <w:r w:rsidRPr="007A51C1">
        <w:rPr>
          <w:color w:val="000000"/>
          <w:spacing w:val="4"/>
          <w:sz w:val="28"/>
          <w:szCs w:val="28"/>
          <w:shd w:val="clear" w:color="auto" w:fill="FFFFFF"/>
          <w:lang w:val="vi-VN"/>
        </w:rPr>
        <w:t>- Việc quán triệt, tổ chức thực hiện các chủ trương, đường lối của Đảng, chính sách, pháp luật của Nhà nước, nghị quyết, chỉ thị, quyết định, kết luận của cấp trên.</w:t>
      </w:r>
    </w:p>
    <w:p w:rsidR="00C67787" w:rsidRPr="007A51C1" w:rsidRDefault="00C67787" w:rsidP="00C67787">
      <w:pPr>
        <w:pStyle w:val="NormalWeb"/>
        <w:shd w:val="clear" w:color="auto" w:fill="FFFFFF"/>
        <w:spacing w:before="60" w:beforeAutospacing="0" w:after="0" w:afterAutospacing="0"/>
        <w:ind w:firstLine="720"/>
        <w:jc w:val="both"/>
        <w:rPr>
          <w:spacing w:val="-2"/>
          <w:sz w:val="28"/>
          <w:szCs w:val="28"/>
          <w:shd w:val="clear" w:color="auto" w:fill="FFFFFF"/>
          <w:lang w:val="vi-VN"/>
        </w:rPr>
      </w:pPr>
      <w:r w:rsidRPr="007A51C1">
        <w:rPr>
          <w:spacing w:val="-2"/>
          <w:sz w:val="28"/>
          <w:szCs w:val="28"/>
          <w:shd w:val="clear" w:color="auto" w:fill="FFFFFF"/>
          <w:lang w:val="vi-VN"/>
        </w:rPr>
        <w:t xml:space="preserve">- Kết quả thực hiện các chương trình, kế hoạch công tác năm của cơ quan, đơn vị; các chỉ tiêu, nhiệm vụ được cấp có thẩm quyền giao, phê duyệt trong năm được lượng hóa bằng sản phẩm (nếu có). </w:t>
      </w:r>
    </w:p>
    <w:p w:rsidR="00C67787" w:rsidRPr="007A51C1" w:rsidRDefault="00C67787" w:rsidP="00C67787">
      <w:pPr>
        <w:pStyle w:val="NormalWeb"/>
        <w:spacing w:before="60" w:beforeAutospacing="0" w:after="0" w:afterAutospacing="0"/>
        <w:ind w:firstLine="720"/>
        <w:jc w:val="both"/>
        <w:rPr>
          <w:color w:val="000000"/>
          <w:sz w:val="28"/>
          <w:szCs w:val="28"/>
          <w:shd w:val="clear" w:color="auto" w:fill="FFFFFF"/>
          <w:lang w:val="vi-VN"/>
        </w:rPr>
      </w:pPr>
      <w:r w:rsidRPr="007A51C1">
        <w:rPr>
          <w:sz w:val="28"/>
          <w:szCs w:val="28"/>
          <w:lang w:val="vi-VN"/>
        </w:rPr>
        <w:t xml:space="preserve">- Việc đấu tranh ngăn chặn, đẩy lùi những biểu hiện </w:t>
      </w:r>
      <w:r w:rsidRPr="007A51C1">
        <w:rPr>
          <w:color w:val="000000"/>
          <w:sz w:val="28"/>
          <w:szCs w:val="28"/>
          <w:shd w:val="clear" w:color="auto" w:fill="FFFFFF"/>
          <w:lang w:val="vi-VN"/>
        </w:rPr>
        <w:t xml:space="preserve">suy thoái về tư tưởng chính trị, đạo đức, lối sống, </w:t>
      </w:r>
      <w:r>
        <w:rPr>
          <w:color w:val="000000"/>
          <w:sz w:val="28"/>
          <w:szCs w:val="28"/>
          <w:shd w:val="clear" w:color="auto" w:fill="FFFFFF"/>
          <w:lang w:val="vi-VN"/>
        </w:rPr>
        <w:t>“</w:t>
      </w:r>
      <w:r w:rsidRPr="007A51C1">
        <w:rPr>
          <w:color w:val="000000"/>
          <w:sz w:val="28"/>
          <w:szCs w:val="28"/>
          <w:shd w:val="clear" w:color="auto" w:fill="FFFFFF"/>
          <w:lang w:val="vi-VN"/>
        </w:rPr>
        <w:t>tự diễn biến</w:t>
      </w:r>
      <w:r>
        <w:rPr>
          <w:color w:val="000000"/>
          <w:sz w:val="28"/>
          <w:szCs w:val="28"/>
          <w:shd w:val="clear" w:color="auto" w:fill="FFFFFF"/>
          <w:lang w:val="vi-VN"/>
        </w:rPr>
        <w:t>”</w:t>
      </w:r>
      <w:r w:rsidRPr="007A51C1">
        <w:rPr>
          <w:color w:val="000000"/>
          <w:sz w:val="28"/>
          <w:szCs w:val="28"/>
          <w:shd w:val="clear" w:color="auto" w:fill="FFFFFF"/>
          <w:lang w:val="vi-VN"/>
        </w:rPr>
        <w:t xml:space="preserve">, </w:t>
      </w:r>
      <w:r>
        <w:rPr>
          <w:color w:val="000000"/>
          <w:sz w:val="28"/>
          <w:szCs w:val="28"/>
          <w:shd w:val="clear" w:color="auto" w:fill="FFFFFF"/>
          <w:lang w:val="vi-VN"/>
        </w:rPr>
        <w:t>“</w:t>
      </w:r>
      <w:r w:rsidRPr="007A51C1">
        <w:rPr>
          <w:color w:val="000000"/>
          <w:sz w:val="28"/>
          <w:szCs w:val="28"/>
          <w:shd w:val="clear" w:color="auto" w:fill="FFFFFF"/>
          <w:lang w:val="vi-VN"/>
        </w:rPr>
        <w:t>tự chuyển hóa</w:t>
      </w:r>
      <w:r>
        <w:rPr>
          <w:color w:val="000000"/>
          <w:sz w:val="28"/>
          <w:szCs w:val="28"/>
          <w:shd w:val="clear" w:color="auto" w:fill="FFFFFF"/>
          <w:lang w:val="vi-VN"/>
        </w:rPr>
        <w:t>”</w:t>
      </w:r>
      <w:r w:rsidRPr="007A51C1">
        <w:rPr>
          <w:color w:val="000000"/>
          <w:sz w:val="28"/>
          <w:szCs w:val="28"/>
          <w:shd w:val="clear" w:color="auto" w:fill="FFFFFF"/>
          <w:lang w:val="vi-VN"/>
        </w:rPr>
        <w:t xml:space="preserve"> trong nội bộ gắn với đẩy mạnh học tập và làm theo tư tưởng, đạo đức, phong cách Hồ Chí Minh và công tác </w:t>
      </w:r>
      <w:r w:rsidRPr="007A51C1">
        <w:rPr>
          <w:sz w:val="28"/>
          <w:szCs w:val="28"/>
          <w:lang w:val="vi-VN"/>
        </w:rPr>
        <w:t>đấu tranh phòng, chống tham nhũng, lãng phí</w:t>
      </w:r>
      <w:r w:rsidRPr="007A51C1">
        <w:rPr>
          <w:color w:val="000000"/>
          <w:sz w:val="28"/>
          <w:szCs w:val="28"/>
          <w:shd w:val="clear" w:color="auto" w:fill="FFFFFF"/>
          <w:lang w:val="vi-VN"/>
        </w:rPr>
        <w:t>.</w:t>
      </w:r>
    </w:p>
    <w:p w:rsidR="00C67787" w:rsidRPr="007A51C1" w:rsidRDefault="00C67787" w:rsidP="00C67787">
      <w:pPr>
        <w:pStyle w:val="NormalWeb"/>
        <w:shd w:val="clear" w:color="auto" w:fill="FFFFFF"/>
        <w:spacing w:before="60" w:beforeAutospacing="0" w:after="0" w:afterAutospacing="0"/>
        <w:ind w:firstLine="720"/>
        <w:jc w:val="both"/>
        <w:rPr>
          <w:color w:val="000000"/>
          <w:spacing w:val="-6"/>
          <w:sz w:val="28"/>
          <w:szCs w:val="28"/>
          <w:shd w:val="clear" w:color="auto" w:fill="FFFFFF"/>
          <w:lang w:val="vi-VN"/>
        </w:rPr>
      </w:pPr>
      <w:r w:rsidRPr="007A51C1">
        <w:rPr>
          <w:color w:val="000000"/>
          <w:spacing w:val="-6"/>
          <w:sz w:val="28"/>
          <w:szCs w:val="28"/>
          <w:shd w:val="clear" w:color="auto" w:fill="FFFFFF"/>
          <w:lang w:val="vi-VN"/>
        </w:rPr>
        <w:t xml:space="preserve">- </w:t>
      </w:r>
      <w:r w:rsidRPr="007A51C1">
        <w:rPr>
          <w:color w:val="000000"/>
          <w:spacing w:val="-6"/>
          <w:sz w:val="28"/>
          <w:szCs w:val="28"/>
          <w:lang w:val="vi-VN"/>
        </w:rPr>
        <w:t>Việc thực hiện nguyên tắc tập trung dân chủ và các quy định, quy chế làm việc</w:t>
      </w:r>
      <w:r w:rsidRPr="007A51C1">
        <w:rPr>
          <w:color w:val="000000"/>
          <w:spacing w:val="-6"/>
          <w:sz w:val="28"/>
          <w:szCs w:val="28"/>
          <w:shd w:val="clear" w:color="auto" w:fill="FFFFFF"/>
          <w:lang w:val="vi-VN"/>
        </w:rPr>
        <w:t>.</w:t>
      </w:r>
    </w:p>
    <w:p w:rsidR="00C67787" w:rsidRPr="007A51C1" w:rsidRDefault="00C67787" w:rsidP="00C67787">
      <w:pPr>
        <w:pStyle w:val="NormalWeb"/>
        <w:shd w:val="clear" w:color="auto" w:fill="FFFFFF"/>
        <w:spacing w:before="60" w:beforeAutospacing="0" w:after="0" w:afterAutospacing="0"/>
        <w:ind w:firstLine="720"/>
        <w:jc w:val="both"/>
        <w:rPr>
          <w:color w:val="000000"/>
          <w:spacing w:val="-2"/>
          <w:sz w:val="28"/>
          <w:szCs w:val="28"/>
          <w:lang w:val="vi-VN"/>
        </w:rPr>
      </w:pPr>
      <w:r w:rsidRPr="007A51C1">
        <w:rPr>
          <w:color w:val="000000"/>
          <w:sz w:val="28"/>
          <w:szCs w:val="28"/>
          <w:lang w:val="vi-VN"/>
        </w:rPr>
        <w:t>- Kết quả lãnh đạo, chỉ đạo, thực hiện công tác kiểm tra, giám sát, kỷ luật đảng và thi đua, khen thưởng.</w:t>
      </w:r>
    </w:p>
    <w:p w:rsidR="00C67787" w:rsidRPr="007A51C1" w:rsidRDefault="00C67787" w:rsidP="00C67787">
      <w:pPr>
        <w:pStyle w:val="NormalWeb"/>
        <w:spacing w:before="60" w:beforeAutospacing="0" w:after="0" w:afterAutospacing="0"/>
        <w:ind w:firstLine="720"/>
        <w:jc w:val="both"/>
        <w:rPr>
          <w:color w:val="000000"/>
          <w:sz w:val="28"/>
          <w:szCs w:val="28"/>
          <w:shd w:val="clear" w:color="auto" w:fill="FFFFFF"/>
          <w:lang w:val="vi-VN"/>
        </w:rPr>
      </w:pPr>
      <w:r w:rsidRPr="007A51C1">
        <w:rPr>
          <w:color w:val="000000"/>
          <w:sz w:val="28"/>
          <w:szCs w:val="28"/>
          <w:shd w:val="clear" w:color="auto" w:fill="FFFFFF"/>
          <w:lang w:val="vi-VN"/>
        </w:rPr>
        <w:t xml:space="preserve">- Kết quả khắc phục những hạn chế, khuyết điểm đã được cấp có thẩm quyền kết luận hoặc được chỉ ra ở kỳ kiểm điểm trước. </w:t>
      </w:r>
    </w:p>
    <w:p w:rsidR="00C67787" w:rsidRPr="007A51C1" w:rsidRDefault="00C67787" w:rsidP="00C67787">
      <w:pPr>
        <w:pStyle w:val="NormalWeb"/>
        <w:spacing w:before="60" w:beforeAutospacing="0" w:after="0" w:afterAutospacing="0"/>
        <w:ind w:firstLine="720"/>
        <w:jc w:val="both"/>
        <w:rPr>
          <w:color w:val="000000"/>
          <w:sz w:val="28"/>
          <w:szCs w:val="28"/>
          <w:shd w:val="clear" w:color="auto" w:fill="FFFFFF"/>
          <w:lang w:val="vi-VN"/>
        </w:rPr>
      </w:pPr>
      <w:r w:rsidRPr="007A51C1">
        <w:rPr>
          <w:color w:val="000000"/>
          <w:sz w:val="28"/>
          <w:szCs w:val="28"/>
          <w:shd w:val="clear" w:color="auto" w:fill="FFFFFF"/>
          <w:lang w:val="vi-VN"/>
        </w:rPr>
        <w:t>- Những vấn đề được gợi ý kiểm điểm (nếu có).</w:t>
      </w:r>
    </w:p>
    <w:p w:rsidR="00C67787" w:rsidRPr="007A51C1" w:rsidRDefault="00C67787" w:rsidP="00C67787">
      <w:pPr>
        <w:pStyle w:val="NormalWeb"/>
        <w:spacing w:before="60" w:beforeAutospacing="0" w:after="0" w:afterAutospacing="0"/>
        <w:ind w:firstLine="720"/>
        <w:jc w:val="both"/>
        <w:rPr>
          <w:spacing w:val="-2"/>
          <w:sz w:val="28"/>
          <w:szCs w:val="28"/>
          <w:lang w:val="vi-VN"/>
        </w:rPr>
      </w:pPr>
      <w:r w:rsidRPr="007A51C1">
        <w:rPr>
          <w:spacing w:val="-2"/>
          <w:sz w:val="28"/>
          <w:szCs w:val="28"/>
          <w:lang w:val="vi-VN"/>
        </w:rPr>
        <w:t>Khi kiểm điểm phải làm rõ trách nhiệm của tập thể và mỗi thành viên</w:t>
      </w:r>
      <w:r w:rsidRPr="007A51C1">
        <w:rPr>
          <w:color w:val="000000"/>
          <w:spacing w:val="-2"/>
          <w:sz w:val="28"/>
          <w:szCs w:val="28"/>
          <w:lang w:val="vi-VN"/>
        </w:rPr>
        <w:t xml:space="preserve">, </w:t>
      </w:r>
      <w:r w:rsidRPr="007A51C1">
        <w:rPr>
          <w:spacing w:val="-2"/>
          <w:sz w:val="28"/>
          <w:szCs w:val="28"/>
          <w:lang w:val="vi-VN"/>
        </w:rPr>
        <w:t>nhất là người đứng đầu trong từng hạn chế, khuyết điểm của tập thể và đề ra biện pháp khắc phục có tính khả thi.</w:t>
      </w:r>
    </w:p>
    <w:p w:rsidR="00C67787" w:rsidRPr="007A51C1" w:rsidRDefault="00C67787" w:rsidP="00C67787">
      <w:pPr>
        <w:pStyle w:val="NormalWeb"/>
        <w:spacing w:before="60" w:beforeAutospacing="0" w:after="0" w:afterAutospacing="0"/>
        <w:ind w:firstLine="720"/>
        <w:jc w:val="both"/>
        <w:rPr>
          <w:spacing w:val="-8"/>
          <w:sz w:val="28"/>
          <w:szCs w:val="28"/>
          <w:lang w:val="vi-VN"/>
        </w:rPr>
      </w:pPr>
      <w:r w:rsidRPr="007A51C1">
        <w:rPr>
          <w:b/>
          <w:bCs/>
          <w:spacing w:val="-8"/>
          <w:sz w:val="28"/>
          <w:szCs w:val="28"/>
          <w:lang w:val="vi-VN"/>
        </w:rPr>
        <w:t xml:space="preserve">* Lưu ý: </w:t>
      </w:r>
      <w:r w:rsidRPr="007A51C1">
        <w:rPr>
          <w:spacing w:val="-8"/>
          <w:sz w:val="28"/>
          <w:szCs w:val="28"/>
          <w:lang w:val="vi-VN"/>
        </w:rPr>
        <w:t>Đối với tập thể lãnh đạo công đoàn, đoàn thanh niên và các tổ chức chính trị xã hội khác kiểm điểm việc thực hiện nhiệm vụ theo quy định của tổ chức mình.</w:t>
      </w:r>
    </w:p>
    <w:p w:rsidR="00C67787" w:rsidRPr="003E373C" w:rsidRDefault="00C67787" w:rsidP="00C67787">
      <w:pPr>
        <w:spacing w:before="60" w:after="0" w:line="240" w:lineRule="auto"/>
        <w:ind w:firstLine="720"/>
        <w:jc w:val="both"/>
        <w:rPr>
          <w:b/>
          <w:bCs/>
          <w:iCs/>
          <w:spacing w:val="-4"/>
          <w:lang w:val="vi-VN"/>
        </w:rPr>
      </w:pPr>
      <w:r w:rsidRPr="003E373C">
        <w:rPr>
          <w:b/>
          <w:bCs/>
          <w:iCs/>
          <w:spacing w:val="-4"/>
          <w:lang w:val="vi-VN"/>
        </w:rPr>
        <w:t>2. Đối với đảng viên và cán bộ lãnh đạo, quản lý</w:t>
      </w:r>
    </w:p>
    <w:p w:rsidR="00C67787" w:rsidRPr="007A51C1" w:rsidRDefault="00C67787" w:rsidP="00C67787">
      <w:pPr>
        <w:spacing w:before="60" w:after="0" w:line="240" w:lineRule="auto"/>
        <w:ind w:firstLine="720"/>
        <w:jc w:val="both"/>
        <w:rPr>
          <w:i/>
          <w:iCs/>
          <w:color w:val="000000"/>
          <w:lang w:val="vi-VN"/>
        </w:rPr>
      </w:pPr>
      <w:r w:rsidRPr="007A51C1">
        <w:rPr>
          <w:i/>
          <w:iCs/>
          <w:color w:val="000000"/>
          <w:lang w:val="vi-VN"/>
        </w:rPr>
        <w:t xml:space="preserve">a) Kiểm điểm đảng viên </w:t>
      </w:r>
    </w:p>
    <w:p w:rsidR="00C67787" w:rsidRPr="007A51C1" w:rsidRDefault="00C67787" w:rsidP="00C67787">
      <w:pPr>
        <w:pStyle w:val="NormalWeb"/>
        <w:spacing w:before="60" w:beforeAutospacing="0" w:after="0" w:afterAutospacing="0"/>
        <w:ind w:firstLine="720"/>
        <w:jc w:val="both"/>
        <w:rPr>
          <w:spacing w:val="-2"/>
          <w:sz w:val="28"/>
          <w:szCs w:val="28"/>
          <w:lang w:val="vi-VN"/>
        </w:rPr>
      </w:pPr>
      <w:r w:rsidRPr="007A51C1">
        <w:rPr>
          <w:spacing w:val="-2"/>
          <w:sz w:val="28"/>
          <w:szCs w:val="28"/>
          <w:lang w:val="vi-VN"/>
        </w:rPr>
        <w:t>- Về phẩm chất chính trị, đạo đức lối sống, ý thức tổ chức kỷ luật, tác phong, lề lối làm việc:</w:t>
      </w:r>
    </w:p>
    <w:p w:rsidR="00C67787" w:rsidRPr="007A51C1" w:rsidRDefault="00C67787" w:rsidP="00C67787">
      <w:pPr>
        <w:pStyle w:val="NormalWeb"/>
        <w:spacing w:before="60" w:beforeAutospacing="0" w:after="0" w:afterAutospacing="0"/>
        <w:ind w:firstLine="720"/>
        <w:jc w:val="both"/>
        <w:rPr>
          <w:spacing w:val="-2"/>
          <w:sz w:val="28"/>
          <w:szCs w:val="28"/>
          <w:lang w:val="vi-VN"/>
        </w:rPr>
      </w:pPr>
      <w:r w:rsidRPr="007A51C1">
        <w:rPr>
          <w:spacing w:val="-2"/>
          <w:sz w:val="28"/>
          <w:szCs w:val="28"/>
          <w:lang w:val="vi-VN"/>
        </w:rPr>
        <w:t xml:space="preserve">+ Tư tưởng chính trị: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 </w:t>
      </w:r>
    </w:p>
    <w:p w:rsidR="00C67787" w:rsidRPr="007A51C1" w:rsidRDefault="00C67787" w:rsidP="00C67787">
      <w:pPr>
        <w:pStyle w:val="NormalWeb"/>
        <w:spacing w:before="60" w:beforeAutospacing="0" w:after="0" w:afterAutospacing="0"/>
        <w:ind w:firstLine="720"/>
        <w:jc w:val="both"/>
        <w:rPr>
          <w:sz w:val="28"/>
          <w:szCs w:val="28"/>
          <w:lang w:val="vi-VN"/>
        </w:rPr>
      </w:pPr>
      <w:r w:rsidRPr="007A51C1">
        <w:rPr>
          <w:sz w:val="28"/>
          <w:szCs w:val="28"/>
          <w:lang w:val="vi-VN"/>
        </w:rPr>
        <w:t>+ Phẩm chất đạo đức, lối sống: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C67787" w:rsidRPr="007A51C1" w:rsidRDefault="00C67787" w:rsidP="00C67787">
      <w:pPr>
        <w:autoSpaceDE w:val="0"/>
        <w:autoSpaceDN w:val="0"/>
        <w:adjustRightInd w:val="0"/>
        <w:spacing w:before="60" w:after="0" w:line="240" w:lineRule="auto"/>
        <w:ind w:firstLine="720"/>
        <w:jc w:val="both"/>
        <w:rPr>
          <w:lang w:val="vi-VN"/>
        </w:rPr>
      </w:pPr>
      <w:r w:rsidRPr="007A51C1">
        <w:rPr>
          <w:lang w:val="vi-VN"/>
        </w:rPr>
        <w:t xml:space="preserve">+ Ý thức tổ chức kỷ luật: Việc chấp hành sự phân công của tổ chức; thực hiện quy định về những điều đảng viên không được làm và các nội quy, quy chế của địa phương, cơ quan, đơn vị; các nguyên tắc, chế độ sinh hoạt đảng và đóng đảng phí </w:t>
      </w:r>
      <w:r w:rsidRPr="007A51C1">
        <w:rPr>
          <w:lang w:val="vi-VN"/>
        </w:rPr>
        <w:lastRenderedPageBreak/>
        <w:t>theo quy định; trách nhiệm nêu gương của đảng viên; gương mẫu thực hiện nghĩa vụ công dân và giữ mối liên hệ với chi ủy, đảng ủy cơ sở nơi cư trú.</w:t>
      </w:r>
    </w:p>
    <w:p w:rsidR="00C67787" w:rsidRPr="007A51C1" w:rsidRDefault="00C67787" w:rsidP="00C67787">
      <w:pPr>
        <w:autoSpaceDE w:val="0"/>
        <w:autoSpaceDN w:val="0"/>
        <w:adjustRightInd w:val="0"/>
        <w:spacing w:before="60" w:after="0" w:line="240" w:lineRule="auto"/>
        <w:ind w:firstLine="720"/>
        <w:jc w:val="both"/>
        <w:rPr>
          <w:spacing w:val="-2"/>
          <w:lang w:val="vi-VN"/>
        </w:rPr>
      </w:pPr>
      <w:r w:rsidRPr="007A51C1">
        <w:rPr>
          <w:spacing w:val="-2"/>
          <w:lang w:val="vi-VN"/>
        </w:rPr>
        <w:t xml:space="preserve">+ Tác phong, lề lối làm việc: Năng động, sáng tạo, quyết liệt trong thực hiện nhiệm vụ; phương pháp làm việc khoa học, dân chủ, đúng nguyên tắc; tinh thần hợp tác, giúp đỡ đồng chí, đồng nghiệp. </w:t>
      </w:r>
    </w:p>
    <w:p w:rsidR="00C67787" w:rsidRPr="007A51C1" w:rsidRDefault="00C67787" w:rsidP="00C67787">
      <w:pPr>
        <w:autoSpaceDE w:val="0"/>
        <w:autoSpaceDN w:val="0"/>
        <w:adjustRightInd w:val="0"/>
        <w:spacing w:before="60" w:after="0" w:line="240" w:lineRule="auto"/>
        <w:ind w:firstLine="720"/>
        <w:jc w:val="both"/>
        <w:rPr>
          <w:b/>
          <w:bCs/>
          <w:lang w:val="vi-VN"/>
        </w:rPr>
      </w:pPr>
      <w:r w:rsidRPr="007A51C1">
        <w:rPr>
          <w:lang w:val="vi-VN"/>
        </w:rPr>
        <w:t xml:space="preserve">+ Liên hệ các biểu hiện về </w:t>
      </w:r>
      <w:r w:rsidRPr="007A51C1">
        <w:rPr>
          <w:shd w:val="clear" w:color="auto" w:fill="FFFFFF"/>
          <w:lang w:val="vi-VN"/>
        </w:rPr>
        <w:t xml:space="preserve">suy thoái tư tưởng chính trị, đạo đức, lối sống, </w:t>
      </w:r>
      <w:r>
        <w:rPr>
          <w:shd w:val="clear" w:color="auto" w:fill="FFFFFF"/>
          <w:lang w:val="vi-VN"/>
        </w:rPr>
        <w:t>“</w:t>
      </w:r>
      <w:r w:rsidRPr="007A51C1">
        <w:rPr>
          <w:shd w:val="clear" w:color="auto" w:fill="FFFFFF"/>
          <w:lang w:val="vi-VN"/>
        </w:rPr>
        <w:t>tự diễn biến</w:t>
      </w:r>
      <w:r>
        <w:rPr>
          <w:shd w:val="clear" w:color="auto" w:fill="FFFFFF"/>
          <w:lang w:val="vi-VN"/>
        </w:rPr>
        <w:t>”</w:t>
      </w:r>
      <w:r w:rsidRPr="007A51C1">
        <w:rPr>
          <w:shd w:val="clear" w:color="auto" w:fill="FFFFFF"/>
          <w:lang w:val="vi-VN"/>
        </w:rPr>
        <w:t xml:space="preserve">, </w:t>
      </w:r>
      <w:r>
        <w:rPr>
          <w:shd w:val="clear" w:color="auto" w:fill="FFFFFF"/>
          <w:lang w:val="vi-VN"/>
        </w:rPr>
        <w:t>“</w:t>
      </w:r>
      <w:r w:rsidRPr="007A51C1">
        <w:rPr>
          <w:shd w:val="clear" w:color="auto" w:fill="FFFFFF"/>
          <w:lang w:val="vi-VN"/>
        </w:rPr>
        <w:t>tự chuyển hóa</w:t>
      </w:r>
      <w:r>
        <w:rPr>
          <w:shd w:val="clear" w:color="auto" w:fill="FFFFFF"/>
          <w:lang w:val="vi-VN"/>
        </w:rPr>
        <w:t>”</w:t>
      </w:r>
      <w:r w:rsidRPr="007A51C1">
        <w:rPr>
          <w:shd w:val="clear" w:color="auto" w:fill="FFFFFF"/>
          <w:lang w:val="vi-VN"/>
        </w:rPr>
        <w:t xml:space="preserve"> của cá nhân theo phụ lục.</w:t>
      </w:r>
    </w:p>
    <w:p w:rsidR="00C67787" w:rsidRPr="007A51C1" w:rsidRDefault="00C67787" w:rsidP="00C67787">
      <w:pPr>
        <w:pStyle w:val="NormalWeb"/>
        <w:spacing w:before="60" w:beforeAutospacing="0" w:after="0" w:afterAutospacing="0"/>
        <w:ind w:firstLine="720"/>
        <w:jc w:val="both"/>
        <w:rPr>
          <w:sz w:val="28"/>
          <w:szCs w:val="28"/>
          <w:lang w:val="vi-VN"/>
        </w:rPr>
      </w:pPr>
      <w:r w:rsidRPr="007A51C1">
        <w:rPr>
          <w:sz w:val="28"/>
          <w:szCs w:val="28"/>
          <w:lang w:val="vi-VN"/>
        </w:rPr>
        <w:t>- Về thực hiện chức trách, nhiệm vụ:</w:t>
      </w:r>
    </w:p>
    <w:p w:rsidR="00C67787" w:rsidRPr="007A51C1" w:rsidRDefault="00C67787" w:rsidP="00C67787">
      <w:pPr>
        <w:pStyle w:val="NormalWeb"/>
        <w:spacing w:before="60" w:beforeAutospacing="0" w:after="0" w:afterAutospacing="0"/>
        <w:ind w:firstLine="720"/>
        <w:jc w:val="both"/>
        <w:rPr>
          <w:sz w:val="28"/>
          <w:szCs w:val="28"/>
          <w:lang w:val="vi-VN"/>
        </w:rPr>
      </w:pPr>
      <w:r w:rsidRPr="007A51C1">
        <w:rPr>
          <w:sz w:val="28"/>
          <w:szCs w:val="28"/>
          <w:lang w:val="vi-VN"/>
        </w:rPr>
        <w:t>+ Việc thực hiện nhiệm vụ đảng viên, quyền hạn và trách nhiệm đối với các chức vụ công tác (đảng, chính quyền, đoàn thể) theo quy định.</w:t>
      </w:r>
    </w:p>
    <w:p w:rsidR="00C67787" w:rsidRPr="007A51C1" w:rsidRDefault="00C67787" w:rsidP="00C67787">
      <w:pPr>
        <w:pStyle w:val="NormalWeb"/>
        <w:spacing w:before="60" w:beforeAutospacing="0" w:after="0" w:afterAutospacing="0"/>
        <w:ind w:firstLine="720"/>
        <w:jc w:val="both"/>
        <w:rPr>
          <w:sz w:val="28"/>
          <w:szCs w:val="28"/>
          <w:lang w:val="vi-VN"/>
        </w:rPr>
      </w:pPr>
      <w:r w:rsidRPr="007A51C1">
        <w:rPr>
          <w:sz w:val="28"/>
          <w:szCs w:val="28"/>
          <w:lang w:val="vi-VN"/>
        </w:rPr>
        <w:t>+ Kết quả thực hiện các chỉ tiêu, nhiệm vụ được giao trong năm được lượng hóa bằng sản phẩm cụ thể.</w:t>
      </w:r>
    </w:p>
    <w:p w:rsidR="00C67787" w:rsidRPr="007A51C1" w:rsidRDefault="00C67787" w:rsidP="00C67787">
      <w:pPr>
        <w:pStyle w:val="NormalWeb"/>
        <w:spacing w:before="60" w:beforeAutospacing="0" w:after="0" w:afterAutospacing="0"/>
        <w:ind w:firstLine="720"/>
        <w:jc w:val="both"/>
        <w:rPr>
          <w:sz w:val="28"/>
          <w:szCs w:val="28"/>
          <w:lang w:val="vi-VN"/>
        </w:rPr>
      </w:pPr>
      <w:r w:rsidRPr="007A51C1">
        <w:rPr>
          <w:sz w:val="28"/>
          <w:szCs w:val="28"/>
          <w:lang w:val="vi-VN"/>
        </w:rPr>
        <w:t>+ Trách nhiệm cá nhân liên quan đến kết quả, hạn chế, khuyết điểm ở lĩnh vực, địa phương, tổ chức, cơ quan, đơn vị do mình phụ trách.</w:t>
      </w:r>
    </w:p>
    <w:p w:rsidR="00C67787" w:rsidRPr="007A51C1" w:rsidRDefault="00C67787" w:rsidP="00C67787">
      <w:pPr>
        <w:spacing w:before="60" w:after="0" w:line="240" w:lineRule="auto"/>
        <w:ind w:firstLine="720"/>
        <w:jc w:val="both"/>
        <w:rPr>
          <w:lang w:val="vi-VN"/>
        </w:rPr>
      </w:pPr>
      <w:r w:rsidRPr="007A51C1">
        <w:rPr>
          <w:lang w:val="vi-VN"/>
        </w:rPr>
        <w:t>- Việc thực hiện cam kết tu dưỡng, rèn luyện, phấn đấu hằng năm.</w:t>
      </w:r>
    </w:p>
    <w:p w:rsidR="00C67787" w:rsidRPr="007A51C1" w:rsidRDefault="00C67787" w:rsidP="00C67787">
      <w:pPr>
        <w:pStyle w:val="NormalWeb"/>
        <w:spacing w:before="60" w:beforeAutospacing="0" w:after="0" w:afterAutospacing="0"/>
        <w:ind w:firstLine="720"/>
        <w:jc w:val="both"/>
        <w:rPr>
          <w:sz w:val="28"/>
          <w:szCs w:val="28"/>
          <w:shd w:val="clear" w:color="auto" w:fill="FFFFFF"/>
          <w:lang w:val="vi-VN"/>
        </w:rPr>
      </w:pPr>
      <w:r w:rsidRPr="007A51C1">
        <w:rPr>
          <w:sz w:val="28"/>
          <w:szCs w:val="28"/>
          <w:shd w:val="clear" w:color="auto" w:fill="FFFFFF"/>
          <w:lang w:val="vi-VN"/>
        </w:rPr>
        <w:t xml:space="preserve">- Kết quả khắc phục những hạn chế, khuyết điểm đã được cấp có thẩm quyền kết luận hoặc chỉ ra ở kỳ kiểm điểm trước. </w:t>
      </w:r>
    </w:p>
    <w:p w:rsidR="00C67787" w:rsidRPr="007A51C1" w:rsidRDefault="00C67787" w:rsidP="00C67787">
      <w:pPr>
        <w:pStyle w:val="NormalWeb"/>
        <w:spacing w:before="60" w:beforeAutospacing="0" w:after="0" w:afterAutospacing="0"/>
        <w:ind w:firstLine="720"/>
        <w:jc w:val="both"/>
        <w:rPr>
          <w:sz w:val="28"/>
          <w:szCs w:val="28"/>
          <w:shd w:val="clear" w:color="auto" w:fill="FFFFFF"/>
          <w:lang w:val="vi-VN"/>
        </w:rPr>
      </w:pPr>
      <w:r w:rsidRPr="007A51C1">
        <w:rPr>
          <w:sz w:val="28"/>
          <w:szCs w:val="28"/>
          <w:shd w:val="clear" w:color="auto" w:fill="FFFFFF"/>
          <w:lang w:val="vi-VN"/>
        </w:rPr>
        <w:t>- Những vấn đề được gợi ý kiểm điểm (nếu có).</w:t>
      </w:r>
    </w:p>
    <w:p w:rsidR="00C67787" w:rsidRPr="007A51C1" w:rsidRDefault="00C67787" w:rsidP="00C67787">
      <w:pPr>
        <w:autoSpaceDE w:val="0"/>
        <w:autoSpaceDN w:val="0"/>
        <w:adjustRightInd w:val="0"/>
        <w:spacing w:before="60" w:after="0" w:line="240" w:lineRule="auto"/>
        <w:ind w:firstLine="720"/>
        <w:jc w:val="both"/>
        <w:rPr>
          <w:lang w:val="vi-VN"/>
        </w:rPr>
      </w:pPr>
      <w:r w:rsidRPr="007A51C1">
        <w:rPr>
          <w:i/>
          <w:iCs/>
          <w:lang w:val="vi-VN"/>
        </w:rPr>
        <w:t>* Đối với đảng viên là công chức, viên chức và những người khác hưởng lương từ ngân sách nhà nước</w:t>
      </w:r>
      <w:r w:rsidRPr="007A51C1">
        <w:rPr>
          <w:lang w:val="vi-VN"/>
        </w:rPr>
        <w:t>: Khi kiểm điểm cần đi sâu làm rõ về khối lượng, chất lượng, tiến độ, hiệu quả thực hiện nhiệm vụ được giao; tinh thần đổi mới, sáng tạo, tự chịu trách nhiệm; ý thức, thái độ phục vụ nhân dân.</w:t>
      </w:r>
    </w:p>
    <w:p w:rsidR="00C67787" w:rsidRPr="007A51C1" w:rsidRDefault="00C67787" w:rsidP="00C67787">
      <w:pPr>
        <w:spacing w:before="60" w:after="0" w:line="240" w:lineRule="auto"/>
        <w:ind w:firstLine="720"/>
        <w:jc w:val="both"/>
        <w:rPr>
          <w:i/>
          <w:iCs/>
          <w:lang w:val="vi-VN"/>
        </w:rPr>
      </w:pPr>
      <w:r w:rsidRPr="007A51C1">
        <w:rPr>
          <w:i/>
          <w:iCs/>
          <w:lang w:val="vi-VN"/>
        </w:rPr>
        <w:t xml:space="preserve">b) Kiểm điểm cán bộ lãnh đạo, quản lý </w:t>
      </w:r>
    </w:p>
    <w:p w:rsidR="00C67787" w:rsidRPr="007A51C1" w:rsidRDefault="00C67787" w:rsidP="00C67787">
      <w:pPr>
        <w:spacing w:before="60" w:after="0" w:line="240" w:lineRule="auto"/>
        <w:ind w:firstLine="720"/>
        <w:jc w:val="both"/>
        <w:rPr>
          <w:lang w:val="vi-VN"/>
        </w:rPr>
      </w:pPr>
      <w:r w:rsidRPr="007A51C1">
        <w:rPr>
          <w:lang w:val="vi-VN"/>
        </w:rPr>
        <w:t>Ngoài những nội dung nêu tại khoản a (kiểm điểm đảng viên) trên đây, còn phải kiểm điểm sâu sắc các nội dung sau:</w:t>
      </w:r>
    </w:p>
    <w:p w:rsidR="00C67787" w:rsidRPr="007A51C1" w:rsidRDefault="00C67787" w:rsidP="00C67787">
      <w:pPr>
        <w:autoSpaceDE w:val="0"/>
        <w:autoSpaceDN w:val="0"/>
        <w:spacing w:before="60" w:after="0" w:line="240" w:lineRule="auto"/>
        <w:ind w:firstLine="720"/>
        <w:jc w:val="both"/>
        <w:rPr>
          <w:spacing w:val="-2"/>
          <w:lang w:val="vi-VN"/>
        </w:rPr>
      </w:pPr>
      <w:r w:rsidRPr="007A51C1">
        <w:rPr>
          <w:spacing w:val="-2"/>
          <w:lang w:val="vi-VN"/>
        </w:rPr>
        <w:t>- Kết quả về lãnh đạo, chỉ đạo và trách nhiệm của cá nhân trong tham gia cùng tập thể lãnh đạo và tổ chức thực hiện các nhiệm vụ chính trị và công tác tổ chức, cán bộ của cơ quan, đơn vị; quan hệ, phối hợp với tập thể lãnh đạo, quản lý cùng cấp; thái độ công tâm, khách quan; việc quy tụ, đoàn kết nội bộ và sự tín nhiệm của cán bộ, đảng viên, quần chúng.</w:t>
      </w:r>
    </w:p>
    <w:p w:rsidR="00C67787" w:rsidRPr="007A51C1" w:rsidRDefault="00C67787" w:rsidP="00C67787">
      <w:pPr>
        <w:spacing w:before="60" w:after="0" w:line="240" w:lineRule="auto"/>
        <w:ind w:firstLine="720"/>
        <w:jc w:val="both"/>
        <w:rPr>
          <w:spacing w:val="-2"/>
          <w:lang w:val="vi-VN"/>
        </w:rPr>
      </w:pPr>
      <w:r w:rsidRPr="007A51C1">
        <w:rPr>
          <w:spacing w:val="-2"/>
          <w:lang w:val="vi-VN"/>
        </w:rPr>
        <w:t>- Ý thức đấu tranh phòng, chống quan liêu, tham nhũng, lãng phí, cơ hội, vụ lợi. Việc kê khai tài sản, thu nhập theo quy định; quan tâm chăm lo đời sống vật chất, tinh thần cho cán bộ, đảng viên, người lao động. Trách nhiệm nêu gương của cán bộ lãnh đạo, quản lý, nhất là cán bộ chủ chốt các cấp.</w:t>
      </w:r>
    </w:p>
    <w:p w:rsidR="00C67787" w:rsidRPr="007A51C1" w:rsidRDefault="00C67787" w:rsidP="00C67787">
      <w:pPr>
        <w:spacing w:before="60" w:after="0" w:line="240" w:lineRule="auto"/>
        <w:sectPr w:rsidR="00C67787" w:rsidRPr="007A51C1" w:rsidSect="003E373C">
          <w:headerReference w:type="default" r:id="rId6"/>
          <w:footnotePr>
            <w:numRestart w:val="eachPage"/>
          </w:footnotePr>
          <w:pgSz w:w="11907" w:h="16839" w:code="9"/>
          <w:pgMar w:top="1134" w:right="1134" w:bottom="1134" w:left="1134" w:header="567" w:footer="567" w:gutter="0"/>
          <w:cols w:space="720"/>
          <w:titlePg/>
          <w:docGrid w:linePitch="381"/>
        </w:sectPr>
      </w:pPr>
    </w:p>
    <w:p w:rsidR="00C67787" w:rsidRPr="007A51C1" w:rsidRDefault="00C67787" w:rsidP="00C67787">
      <w:pPr>
        <w:spacing w:after="60" w:line="240" w:lineRule="auto"/>
        <w:jc w:val="right"/>
        <w:rPr>
          <w:color w:val="000711"/>
        </w:rPr>
      </w:pPr>
      <w:r w:rsidRPr="00C84B56">
        <w:rPr>
          <w:i/>
          <w:iCs/>
          <w:sz w:val="24"/>
          <w:szCs w:val="24"/>
        </w:rPr>
        <w:lastRenderedPageBreak/>
        <w:t>Mẫu 01-HD KĐ.ĐG 2018</w:t>
      </w:r>
    </w:p>
    <w:tbl>
      <w:tblPr>
        <w:tblW w:w="10179" w:type="dxa"/>
        <w:tblInd w:w="-16" w:type="dxa"/>
        <w:tblCellMar>
          <w:left w:w="0" w:type="dxa"/>
          <w:right w:w="0" w:type="dxa"/>
        </w:tblCellMar>
        <w:tblLook w:val="0000"/>
      </w:tblPr>
      <w:tblGrid>
        <w:gridCol w:w="4084"/>
        <w:gridCol w:w="6095"/>
      </w:tblGrid>
      <w:tr w:rsidR="00C67787" w:rsidRPr="0096768F" w:rsidTr="007341BD">
        <w:tc>
          <w:tcPr>
            <w:tcW w:w="4084" w:type="dxa"/>
            <w:tcMar>
              <w:top w:w="0" w:type="dxa"/>
              <w:left w:w="108" w:type="dxa"/>
              <w:bottom w:w="0" w:type="dxa"/>
              <w:right w:w="108" w:type="dxa"/>
            </w:tcMar>
          </w:tcPr>
          <w:p w:rsidR="00C67787" w:rsidRPr="0096768F" w:rsidRDefault="00C67787" w:rsidP="007341BD">
            <w:pPr>
              <w:spacing w:after="0" w:line="240" w:lineRule="auto"/>
              <w:ind w:right="-434"/>
              <w:rPr>
                <w:color w:val="FF0000"/>
              </w:rPr>
            </w:pPr>
            <w:r w:rsidRPr="0096768F">
              <w:rPr>
                <w:color w:val="FF0000"/>
              </w:rPr>
              <w:t>ĐẢNG BỘ XÃ ĐĂK D’RÔNG</w:t>
            </w:r>
          </w:p>
          <w:p w:rsidR="00C67787" w:rsidRPr="0096768F" w:rsidRDefault="00C67787" w:rsidP="007341BD">
            <w:pPr>
              <w:spacing w:after="0" w:line="240" w:lineRule="auto"/>
              <w:ind w:right="-254"/>
              <w:rPr>
                <w:b/>
                <w:iCs/>
                <w:color w:val="FF0000"/>
              </w:rPr>
            </w:pPr>
            <w:r w:rsidRPr="0096768F">
              <w:rPr>
                <w:b/>
                <w:iCs/>
                <w:color w:val="FF0000"/>
              </w:rPr>
              <w:t>Chi bộ Tiểu học Tô Hiệu</w:t>
            </w:r>
          </w:p>
          <w:p w:rsidR="00C67787" w:rsidRPr="0096768F" w:rsidRDefault="00C67787" w:rsidP="007341BD">
            <w:pPr>
              <w:spacing w:after="0" w:line="240" w:lineRule="auto"/>
              <w:ind w:right="-254"/>
              <w:rPr>
                <w:color w:val="FF0000"/>
              </w:rPr>
            </w:pPr>
            <w:r w:rsidRPr="0096768F">
              <w:rPr>
                <w:iCs/>
                <w:color w:val="FF0000"/>
              </w:rPr>
              <w:t xml:space="preserve">                   </w:t>
            </w:r>
            <w:r w:rsidRPr="0096768F">
              <w:rPr>
                <w:iCs/>
                <w:color w:val="FF0000"/>
                <w:lang w:val="vi-VN"/>
              </w:rPr>
              <w:t>*</w:t>
            </w:r>
          </w:p>
        </w:tc>
        <w:tc>
          <w:tcPr>
            <w:tcW w:w="6095" w:type="dxa"/>
            <w:tcMar>
              <w:top w:w="0" w:type="dxa"/>
              <w:left w:w="108" w:type="dxa"/>
              <w:bottom w:w="0" w:type="dxa"/>
              <w:right w:w="108" w:type="dxa"/>
            </w:tcMar>
          </w:tcPr>
          <w:p w:rsidR="00C67787" w:rsidRPr="0096768F" w:rsidRDefault="00C67787" w:rsidP="007341BD">
            <w:pPr>
              <w:spacing w:after="0" w:line="240" w:lineRule="auto"/>
              <w:jc w:val="right"/>
              <w:rPr>
                <w:color w:val="FF0000"/>
                <w:sz w:val="30"/>
                <w:szCs w:val="30"/>
                <w:u w:val="single"/>
                <w:lang w:val="vi-VN"/>
              </w:rPr>
            </w:pPr>
            <w:r w:rsidRPr="0096768F">
              <w:rPr>
                <w:b/>
                <w:bCs/>
                <w:color w:val="FF0000"/>
                <w:sz w:val="30"/>
                <w:szCs w:val="30"/>
                <w:u w:val="single"/>
                <w:lang w:val="vi-VN"/>
              </w:rPr>
              <w:t>ĐẢNG CỘNG SẢN VIỆT NAM</w:t>
            </w:r>
          </w:p>
          <w:p w:rsidR="00C67787" w:rsidRPr="0096768F" w:rsidRDefault="00C67787" w:rsidP="007341BD">
            <w:pPr>
              <w:spacing w:after="0" w:line="240" w:lineRule="auto"/>
              <w:jc w:val="right"/>
              <w:rPr>
                <w:color w:val="FF0000"/>
                <w:lang w:val="vi-VN"/>
              </w:rPr>
            </w:pPr>
          </w:p>
        </w:tc>
      </w:tr>
    </w:tbl>
    <w:p w:rsidR="00C67787" w:rsidRPr="0096768F" w:rsidRDefault="00C67787" w:rsidP="00C67787">
      <w:pPr>
        <w:spacing w:after="0" w:line="240" w:lineRule="auto"/>
        <w:jc w:val="both"/>
        <w:rPr>
          <w:color w:val="FF0000"/>
          <w:lang w:val="vi-VN"/>
        </w:rPr>
      </w:pPr>
      <w:r w:rsidRPr="0096768F">
        <w:rPr>
          <w:i/>
          <w:iCs/>
          <w:color w:val="FF0000"/>
        </w:rPr>
        <w:t xml:space="preserve">                                                               Đăk D’rông</w:t>
      </w:r>
      <w:r w:rsidRPr="0096768F">
        <w:rPr>
          <w:i/>
          <w:iCs/>
          <w:color w:val="FF0000"/>
          <w:lang w:val="vi-VN"/>
        </w:rPr>
        <w:t xml:space="preserve">, ngày </w:t>
      </w:r>
      <w:r w:rsidRPr="0096768F">
        <w:rPr>
          <w:i/>
          <w:iCs/>
          <w:color w:val="FF0000"/>
        </w:rPr>
        <w:t>22</w:t>
      </w:r>
      <w:r w:rsidRPr="0096768F">
        <w:rPr>
          <w:i/>
          <w:iCs/>
          <w:color w:val="FF0000"/>
          <w:lang w:val="vi-VN"/>
        </w:rPr>
        <w:t xml:space="preserve"> tháng </w:t>
      </w:r>
      <w:r w:rsidRPr="0096768F">
        <w:rPr>
          <w:i/>
          <w:iCs/>
          <w:color w:val="FF0000"/>
        </w:rPr>
        <w:t>11</w:t>
      </w:r>
      <w:r w:rsidRPr="0096768F">
        <w:rPr>
          <w:i/>
          <w:iCs/>
          <w:color w:val="FF0000"/>
          <w:lang w:val="vi-VN"/>
        </w:rPr>
        <w:t xml:space="preserve"> năm 2018</w:t>
      </w:r>
    </w:p>
    <w:p w:rsidR="00C67787" w:rsidRPr="0096768F" w:rsidRDefault="00C67787" w:rsidP="00C67787">
      <w:pPr>
        <w:spacing w:before="60" w:after="0" w:line="240" w:lineRule="auto"/>
        <w:jc w:val="both"/>
        <w:rPr>
          <w:color w:val="FF0000"/>
        </w:rPr>
      </w:pPr>
    </w:p>
    <w:p w:rsidR="00C67787" w:rsidRPr="0096768F" w:rsidRDefault="00C67787" w:rsidP="00C67787">
      <w:pPr>
        <w:spacing w:before="60" w:after="0" w:line="240" w:lineRule="auto"/>
        <w:jc w:val="both"/>
        <w:rPr>
          <w:vanish/>
          <w:color w:val="FF0000"/>
        </w:rPr>
      </w:pPr>
    </w:p>
    <w:p w:rsidR="00C67787" w:rsidRPr="0096768F" w:rsidRDefault="00C67787" w:rsidP="00C67787">
      <w:pPr>
        <w:spacing w:before="60" w:after="0" w:line="240" w:lineRule="auto"/>
        <w:jc w:val="center"/>
        <w:rPr>
          <w:color w:val="FF0000"/>
          <w:sz w:val="32"/>
          <w:szCs w:val="32"/>
          <w:lang w:val="vi-VN"/>
        </w:rPr>
      </w:pPr>
      <w:r w:rsidRPr="0096768F">
        <w:rPr>
          <w:b/>
          <w:bCs/>
          <w:color w:val="FF0000"/>
          <w:sz w:val="32"/>
          <w:szCs w:val="32"/>
          <w:lang w:val="vi-VN"/>
        </w:rPr>
        <w:t>BÁO CÁO KIỂM ĐIỂM TẬP THỂ</w:t>
      </w:r>
    </w:p>
    <w:p w:rsidR="00C67787" w:rsidRPr="0096768F" w:rsidRDefault="00C67787" w:rsidP="00C67787">
      <w:pPr>
        <w:spacing w:before="60" w:after="0" w:line="240" w:lineRule="auto"/>
        <w:jc w:val="center"/>
        <w:rPr>
          <w:b/>
          <w:bCs/>
          <w:i/>
          <w:iCs/>
          <w:color w:val="FF0000"/>
          <w:lang w:val="vi-VN"/>
        </w:rPr>
      </w:pPr>
      <w:r w:rsidRPr="0096768F">
        <w:rPr>
          <w:b/>
          <w:bCs/>
          <w:i/>
          <w:iCs/>
          <w:color w:val="FF0000"/>
          <w:lang w:val="vi-VN"/>
        </w:rPr>
        <w:t>Năm 2018</w:t>
      </w:r>
    </w:p>
    <w:p w:rsidR="00C67787" w:rsidRPr="0096768F" w:rsidRDefault="00C67787" w:rsidP="00C67787">
      <w:pPr>
        <w:spacing w:after="0" w:line="240" w:lineRule="auto"/>
        <w:jc w:val="both"/>
        <w:rPr>
          <w:color w:val="FF0000"/>
          <w:lang w:val="vi-VN"/>
        </w:rPr>
      </w:pPr>
    </w:p>
    <w:p w:rsidR="00C67787" w:rsidRPr="0096768F" w:rsidRDefault="00C67787" w:rsidP="00C67787">
      <w:pPr>
        <w:spacing w:before="60" w:after="0" w:line="240" w:lineRule="auto"/>
        <w:ind w:firstLine="574"/>
        <w:jc w:val="both"/>
        <w:rPr>
          <w:color w:val="FF0000"/>
          <w:lang w:val="vi-VN"/>
        </w:rPr>
      </w:pPr>
      <w:r w:rsidRPr="0096768F">
        <w:rPr>
          <w:color w:val="FF0000"/>
          <w:lang w:val="vi-VN"/>
        </w:rPr>
        <w:t>  Căn cứ kết quả lãnh đạo, chỉ đạo thực hiện nhiệm vụ chính trị tại địa phương (cơ quan, đơn vị); tập thể</w:t>
      </w:r>
      <w:r>
        <w:rPr>
          <w:color w:val="FF0000"/>
          <w:lang w:val="vi-VN"/>
        </w:rPr>
        <w:t xml:space="preserve"> </w:t>
      </w:r>
      <w:r>
        <w:rPr>
          <w:color w:val="FF0000"/>
        </w:rPr>
        <w:t>Chi uỷ, chi bộ Tiểu học Tô Hiệu</w:t>
      </w:r>
      <w:r w:rsidRPr="0096768F">
        <w:rPr>
          <w:color w:val="FF0000"/>
          <w:lang w:val="vi-VN"/>
        </w:rPr>
        <w:t xml:space="preserve"> kiểm điểm với các nội dung chủ yếu sau:</w:t>
      </w:r>
    </w:p>
    <w:p w:rsidR="00C67787" w:rsidRPr="0096768F" w:rsidRDefault="00C67787" w:rsidP="00C67787">
      <w:pPr>
        <w:spacing w:before="60" w:after="0" w:line="240" w:lineRule="auto"/>
        <w:ind w:firstLine="720"/>
        <w:jc w:val="both"/>
        <w:rPr>
          <w:color w:val="FF0000"/>
        </w:rPr>
      </w:pPr>
      <w:r w:rsidRPr="0096768F">
        <w:rPr>
          <w:b/>
          <w:bCs/>
          <w:color w:val="FF0000"/>
        </w:rPr>
        <w:t>I. Ưu điểm, kết quả đạt được</w:t>
      </w:r>
    </w:p>
    <w:p w:rsidR="00C67787" w:rsidRDefault="00C67787" w:rsidP="00C67787">
      <w:pPr>
        <w:shd w:val="clear" w:color="auto" w:fill="FFFFFF"/>
        <w:spacing w:before="60" w:after="0" w:line="240" w:lineRule="auto"/>
        <w:ind w:firstLine="720"/>
        <w:jc w:val="both"/>
        <w:rPr>
          <w:color w:val="FF0000"/>
        </w:rPr>
      </w:pPr>
      <w:r w:rsidRPr="0096768F">
        <w:rPr>
          <w:color w:val="FF0000"/>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p>
    <w:p w:rsidR="00C67787" w:rsidRPr="00C166B4" w:rsidRDefault="00C67787" w:rsidP="00C67787">
      <w:pPr>
        <w:rPr>
          <w:bCs/>
        </w:rPr>
      </w:pPr>
      <w:r w:rsidRPr="00C166B4">
        <w:rPr>
          <w:bCs/>
          <w:lang w:val="sv-SE"/>
        </w:rPr>
        <w:t xml:space="preserve">        - Lãnh đạo xây dựng và thực hiện có hiệu quả chủ trương của Đảng, chính sách và pháp luật của Nhà nước, nghị quyết và chương trình hành động của đảng bộ, chi bộ.</w:t>
      </w:r>
    </w:p>
    <w:p w:rsidR="00C67787" w:rsidRPr="00C166B4" w:rsidRDefault="00C67787" w:rsidP="00C67787">
      <w:pPr>
        <w:rPr>
          <w:bCs/>
        </w:rPr>
      </w:pPr>
      <w:r w:rsidRPr="00C166B4">
        <w:rPr>
          <w:bCs/>
          <w:lang w:val="sv-SE"/>
        </w:rPr>
        <w:t xml:space="preserve">        - Lãnh đạo cán bộ, đảng viên và quần chúng giám sát mọi hoạt động của đơn vị theo đường lối chính sách của Đảng và pháp luật của Nhà nước; đề cao tinh thần trách nhiệm, phát huy</w:t>
      </w:r>
      <w:r>
        <w:rPr>
          <w:bCs/>
          <w:lang w:val="sv-SE"/>
        </w:rPr>
        <w:t xml:space="preserve"> tính</w:t>
      </w:r>
      <w:r w:rsidRPr="00C166B4">
        <w:rPr>
          <w:bCs/>
          <w:lang w:val="sv-SE"/>
        </w:rPr>
        <w:t xml:space="preserve"> chủ động sáng tạo thực hiện các n</w:t>
      </w:r>
      <w:r>
        <w:rPr>
          <w:bCs/>
          <w:lang w:val="sv-SE"/>
        </w:rPr>
        <w:t xml:space="preserve">hiệm vụ được giao trong năm 2018 </w:t>
      </w:r>
      <w:r w:rsidRPr="00C166B4">
        <w:rPr>
          <w:bCs/>
          <w:lang w:val="sv-SE"/>
        </w:rPr>
        <w:t xml:space="preserve"> hoàn thành </w:t>
      </w:r>
      <w:r>
        <w:rPr>
          <w:bCs/>
          <w:lang w:val="sv-SE"/>
        </w:rPr>
        <w:t xml:space="preserve"> xuất sắc </w:t>
      </w:r>
      <w:r w:rsidRPr="00C166B4">
        <w:rPr>
          <w:bCs/>
          <w:lang w:val="sv-SE"/>
        </w:rPr>
        <w:t>cả về khối lượng, tiến độ và chất lượng công việc.</w:t>
      </w:r>
    </w:p>
    <w:p w:rsidR="00C67787" w:rsidRPr="00C166B4" w:rsidRDefault="00C67787" w:rsidP="00C67787">
      <w:pPr>
        <w:rPr>
          <w:bCs/>
          <w:lang w:val="sv-SE"/>
        </w:rPr>
      </w:pPr>
      <w:r w:rsidRPr="00C166B4">
        <w:rPr>
          <w:bCs/>
          <w:lang w:val="sv-SE"/>
        </w:rPr>
        <w:t xml:space="preserve">        - Lãnh đạo xây dựng và thực hiện Quy chế dân chủ ở cơ sở, phát huy quyền làm chủ của cán bộ, đảng viên và quần chúng, đấu tranh chống quan liêu, tham nhũng, lãng phí, trù dập ức hiếp quần chúng và các hiện tượng tiêu cực khác ...</w:t>
      </w:r>
    </w:p>
    <w:p w:rsidR="00C67787" w:rsidRPr="00C166B4" w:rsidRDefault="00C67787" w:rsidP="00C67787">
      <w:pPr>
        <w:rPr>
          <w:bCs/>
          <w:lang w:val="sv-SE"/>
        </w:rPr>
      </w:pPr>
      <w:r w:rsidRPr="00C166B4">
        <w:rPr>
          <w:bCs/>
          <w:lang w:val="sv-SE"/>
        </w:rPr>
        <w:t xml:space="preserve">         - Lãnh đạo thực hiện nhiệm vụ quốc phòng, an ninh chính trị và trật tự an toàn xã hội trong đơn vị, </w:t>
      </w:r>
      <w:r>
        <w:rPr>
          <w:bCs/>
          <w:lang w:val="sv-SE"/>
        </w:rPr>
        <w:t xml:space="preserve">giữ mối </w:t>
      </w:r>
      <w:r w:rsidRPr="00C166B4">
        <w:rPr>
          <w:bCs/>
          <w:lang w:val="sv-SE"/>
        </w:rPr>
        <w:t>đoàn kết nội bộ .....</w:t>
      </w:r>
    </w:p>
    <w:p w:rsidR="00C67787" w:rsidRPr="00641283" w:rsidRDefault="00C67787" w:rsidP="00C67787">
      <w:pPr>
        <w:rPr>
          <w:bCs/>
          <w:lang w:val="sv-SE"/>
        </w:rPr>
      </w:pPr>
      <w:r w:rsidRPr="00C166B4">
        <w:rPr>
          <w:bCs/>
          <w:lang w:val="sv-SE"/>
        </w:rPr>
        <w:t xml:space="preserve">         - Lãnh đạo và thực hiện Nghị quyế</w:t>
      </w:r>
      <w:r>
        <w:rPr>
          <w:bCs/>
          <w:lang w:val="sv-SE"/>
        </w:rPr>
        <w:t>t TW 4 (Khoá XI</w:t>
      </w:r>
      <w:r w:rsidRPr="00C166B4">
        <w:rPr>
          <w:bCs/>
          <w:lang w:val="sv-SE"/>
        </w:rPr>
        <w:t>I): ” Một số vấn đề cấp bách về công tác xây dựng Đảng hiện nay”.</w:t>
      </w:r>
    </w:p>
    <w:p w:rsidR="00C67787" w:rsidRPr="00C166B4" w:rsidRDefault="00C67787" w:rsidP="00C67787">
      <w:pPr>
        <w:rPr>
          <w:bCs/>
          <w:lang w:val="sv-SE"/>
        </w:rPr>
      </w:pPr>
      <w:r w:rsidRPr="00C166B4">
        <w:rPr>
          <w:bCs/>
          <w:lang w:val="sv-SE"/>
        </w:rPr>
        <w:lastRenderedPageBreak/>
        <w:t xml:space="preserve">       -  Kịp thời phổ biến, quán triệt để cán bộ, đảng viên, quần chúng trong đơn vị nắm vững và hành động đúng đường lối, chính sách của Đảng và pháp luật của Nhà nước và các chủ trương, nhiệm vụ của đơn vị; thường xuyên bồi dưỡng, nâng cao trình độ chính trị, kiến thức và năng lực công tác...</w:t>
      </w:r>
    </w:p>
    <w:p w:rsidR="00C67787" w:rsidRPr="00C166B4" w:rsidRDefault="00C67787" w:rsidP="00C67787">
      <w:pPr>
        <w:rPr>
          <w:bCs/>
          <w:lang w:val="sv-SE"/>
        </w:rPr>
      </w:pPr>
      <w:r w:rsidRPr="00C166B4">
        <w:rPr>
          <w:bCs/>
          <w:lang w:val="sv-SE"/>
        </w:rPr>
        <w:t xml:space="preserve">       -  Thường xuyên bồi dưỡng, giáo dục chủ</w:t>
      </w:r>
      <w:r>
        <w:rPr>
          <w:bCs/>
          <w:lang w:val="sv-SE"/>
        </w:rPr>
        <w:t xml:space="preserve"> nghĩa Mác – Lên</w:t>
      </w:r>
      <w:r w:rsidRPr="00C166B4">
        <w:rPr>
          <w:bCs/>
          <w:lang w:val="sv-SE"/>
        </w:rPr>
        <w:t>in; lãnh đạo việc thực hiện  “</w:t>
      </w:r>
      <w:r w:rsidRPr="00C166B4">
        <w:rPr>
          <w:rStyle w:val="apple-converted-space"/>
          <w:bCs/>
          <w:lang w:val="sv-SE"/>
        </w:rPr>
        <w:t> </w:t>
      </w:r>
      <w:r w:rsidRPr="00C166B4">
        <w:rPr>
          <w:bCs/>
          <w:lang w:val="sv-SE"/>
        </w:rPr>
        <w:t xml:space="preserve">Học tập và làm theo tấm gương </w:t>
      </w:r>
      <w:r>
        <w:rPr>
          <w:bCs/>
          <w:lang w:val="sv-SE"/>
        </w:rPr>
        <w:t xml:space="preserve">phong cách </w:t>
      </w:r>
      <w:r w:rsidRPr="00C166B4">
        <w:rPr>
          <w:bCs/>
          <w:lang w:val="sv-SE"/>
        </w:rPr>
        <w:t>đạo đức Hồ Chí Minh”. </w:t>
      </w:r>
    </w:p>
    <w:p w:rsidR="00C67787" w:rsidRPr="00C166B4" w:rsidRDefault="00C67787" w:rsidP="00C67787">
      <w:pPr>
        <w:rPr>
          <w:bCs/>
          <w:lang w:val="sv-SE"/>
        </w:rPr>
      </w:pPr>
      <w:r w:rsidRPr="00C166B4">
        <w:rPr>
          <w:bCs/>
          <w:lang w:val="sv-SE"/>
        </w:rPr>
        <w:t xml:space="preserve">      -  Lãnh đạo cán bộ, đảng viên và quần chúng đấu tranh chống các quan điểm sai trái, chống tư tưởng cơ hội, thực dụng cục bộ, bản vị: những hành vi ( nói, viết, làm)  trái với đường lối, chủ trương của Đảng, chính sách và pháp luật của Nhà nước...</w:t>
      </w:r>
    </w:p>
    <w:p w:rsidR="00C67787" w:rsidRDefault="00C67787" w:rsidP="00C67787">
      <w:pPr>
        <w:tabs>
          <w:tab w:val="left" w:pos="900"/>
          <w:tab w:val="left" w:pos="1440"/>
          <w:tab w:val="left" w:pos="1530"/>
          <w:tab w:val="left" w:pos="1710"/>
          <w:tab w:val="left" w:pos="1890"/>
        </w:tabs>
        <w:autoSpaceDE w:val="0"/>
        <w:autoSpaceDN w:val="0"/>
        <w:adjustRightInd w:val="0"/>
        <w:spacing w:before="60" w:after="60"/>
        <w:jc w:val="both"/>
        <w:rPr>
          <w:bCs/>
          <w:lang w:val="sv-SE"/>
        </w:rPr>
      </w:pPr>
      <w:r w:rsidRPr="00C166B4">
        <w:rPr>
          <w:bCs/>
          <w:lang w:val="sv-SE"/>
        </w:rPr>
        <w:t xml:space="preserve">      -  Xây dựng tinh thần làm chủ, tính đoàn kết, hợp tác và giúp đỡ lẫn nhau trong công nhân, viên chức; kịp thời nắm bắt Tâm tư, nguyện vọng của cán bộ, đảng viên và quần chúng để có biện pháp, giải quyết và báo cáo cấp trên.</w:t>
      </w:r>
    </w:p>
    <w:p w:rsidR="00C67787" w:rsidRPr="000E5864" w:rsidRDefault="00C67787" w:rsidP="00C67787">
      <w:pPr>
        <w:tabs>
          <w:tab w:val="left" w:pos="900"/>
          <w:tab w:val="left" w:pos="1440"/>
          <w:tab w:val="left" w:pos="1530"/>
          <w:tab w:val="left" w:pos="1710"/>
          <w:tab w:val="left" w:pos="1890"/>
        </w:tabs>
        <w:autoSpaceDE w:val="0"/>
        <w:autoSpaceDN w:val="0"/>
        <w:adjustRightInd w:val="0"/>
        <w:spacing w:before="60" w:after="60"/>
        <w:jc w:val="both"/>
        <w:rPr>
          <w:bCs/>
          <w:i/>
          <w:iCs/>
          <w:color w:val="000711"/>
        </w:rPr>
      </w:pPr>
      <w:r w:rsidRPr="000E5864">
        <w:t xml:space="preserve"> </w:t>
      </w:r>
      <w:r>
        <w:t>- Quyết tâm th</w:t>
      </w:r>
      <w:r>
        <w:rPr>
          <w:lang w:val="vi-VN"/>
        </w:rPr>
        <w:t>ực hiện</w:t>
      </w:r>
      <w:r>
        <w:t xml:space="preserve"> các tiêu chí</w:t>
      </w:r>
      <w:r>
        <w:rPr>
          <w:lang w:val="vi-VN"/>
        </w:rPr>
        <w:t xml:space="preserve"> “</w:t>
      </w:r>
      <w:r>
        <w:t xml:space="preserve">Chất lượng, kỷ cương, tình thương, trách nhiệm” “Mỗi thầy cô giáo là một tấm gương đạo đức, tự học và sáng tạo” Học tập và làm theo tấm gương đạo đức Hồ Chí Minh mà trọng tâm là </w:t>
      </w:r>
      <w:r>
        <w:rPr>
          <w:bCs/>
          <w:i/>
          <w:iCs/>
          <w:color w:val="000711"/>
        </w:rPr>
        <w:t>Tiếp tục phối hợp</w:t>
      </w:r>
      <w:r>
        <w:rPr>
          <w:b/>
          <w:bCs/>
          <w:i/>
          <w:iCs/>
          <w:color w:val="000711"/>
        </w:rPr>
        <w:t xml:space="preserve"> </w:t>
      </w:r>
      <w:r>
        <w:rPr>
          <w:bCs/>
          <w:i/>
          <w:iCs/>
          <w:color w:val="000711"/>
        </w:rPr>
        <w:t>xây dựng và thực hiện những chuẩn mực đạo đức theo tư tưởng, tấm gương đạo đức, phong cách Hồ Chí Minh phù hợp với đặc điểm hoạt động của nhà trường.</w:t>
      </w:r>
    </w:p>
    <w:p w:rsidR="00C67787" w:rsidRPr="00C166B4" w:rsidRDefault="00C67787" w:rsidP="00C67787">
      <w:pPr>
        <w:rPr>
          <w:bCs/>
          <w:lang w:val="sv-SE"/>
        </w:rPr>
      </w:pPr>
      <w:r w:rsidRPr="00C166B4">
        <w:rPr>
          <w:bCs/>
          <w:lang w:val="sv-SE"/>
        </w:rPr>
        <w:t xml:space="preserve">        - Lãnh đạo xây dựng và thực hiện chấp hành chủ trương, chính sách của Đảng và Nhà nước về kiện toàn tổ chức, sắp xếp bộ máy  và quy chế hoạt động của đơn vị; quy hoạch, kế hoạch đào tạo; bồi dưỡng cán bộ và nhận xét, đánh giá, bổ nhiệm, miễn nhiệm, điều động luân chuyển, khen thưởng kỷ luật ...</w:t>
      </w:r>
    </w:p>
    <w:p w:rsidR="00C67787" w:rsidRPr="00C166B4" w:rsidRDefault="00C67787" w:rsidP="00C67787">
      <w:pPr>
        <w:rPr>
          <w:bCs/>
        </w:rPr>
      </w:pPr>
      <w:r w:rsidRPr="00C166B4">
        <w:rPr>
          <w:bCs/>
          <w:lang w:val="sv-SE"/>
        </w:rPr>
        <w:t xml:space="preserve">        -  Đề ra chủ trương, nhiệm vụ và biện pháp xây dựng chi bộ trong sạch, vững mạnh; nâng cao năng lực lãnh đạo và sức chiến đấu của tổ chức đảng và chất lượng đảng viên...</w:t>
      </w:r>
    </w:p>
    <w:p w:rsidR="00C67787" w:rsidRPr="000E5864" w:rsidRDefault="00C67787" w:rsidP="00C67787">
      <w:pPr>
        <w:rPr>
          <w:bCs/>
        </w:rPr>
      </w:pPr>
      <w:r w:rsidRPr="00C166B4">
        <w:rPr>
          <w:bCs/>
          <w:lang w:val="sv-SE"/>
        </w:rPr>
        <w:t xml:space="preserve">        - Việc xây dựng và thực hiện quy chế hoạt động của tổ chức đảng Chi bộ thực hiện đúng nguyên tác và sinh hoạt theo định kỳ đều đặn, tập trung dân chủ, chế độ phê bình và tự phê bình; thực hiện có nề nếp và nâng cao chất lượng sinh hoạt đảng...</w:t>
      </w:r>
    </w:p>
    <w:p w:rsidR="00C67787" w:rsidRPr="00C166B4" w:rsidRDefault="00C67787" w:rsidP="00C67787">
      <w:pPr>
        <w:rPr>
          <w:bCs/>
          <w:lang w:val="sv-SE"/>
        </w:rPr>
      </w:pPr>
      <w:r w:rsidRPr="00C166B4">
        <w:rPr>
          <w:bCs/>
          <w:lang w:val="sv-SE"/>
        </w:rPr>
        <w:t xml:space="preserve">       - Lãnh đạo các đoàn thể nhân dân trong đơn vị xây dựng tổ chức vững mạnh, thực hiện đúng chức năng nhiệm vụ theo luật định và điều lệ của mỗi tổ chức; phát </w:t>
      </w:r>
      <w:r w:rsidRPr="00C166B4">
        <w:rPr>
          <w:bCs/>
          <w:lang w:val="sv-SE"/>
        </w:rPr>
        <w:lastRenderedPageBreak/>
        <w:t>huy quyền làm chủ của cán bộ, đảng viên và quần chúng nhân dân trong đơn vị, đẩy mạnh các phong trào thi đua, thực hiện có hiệu quả nhiệm vụ được giao.</w:t>
      </w:r>
    </w:p>
    <w:p w:rsidR="00C67787" w:rsidRPr="00C166B4" w:rsidRDefault="00C67787" w:rsidP="00C67787">
      <w:pPr>
        <w:rPr>
          <w:bCs/>
          <w:lang w:val="sv-SE"/>
        </w:rPr>
      </w:pPr>
      <w:r w:rsidRPr="00C166B4">
        <w:rPr>
          <w:bCs/>
          <w:lang w:val="sv-SE"/>
        </w:rPr>
        <w:t xml:space="preserve">      -   Lãnh đạo các đoàn thể</w:t>
      </w:r>
      <w:r>
        <w:rPr>
          <w:bCs/>
          <w:lang w:val="sv-SE"/>
        </w:rPr>
        <w:t xml:space="preserve"> trong đơn vị</w:t>
      </w:r>
      <w:r w:rsidRPr="00C166B4">
        <w:rPr>
          <w:bCs/>
          <w:lang w:val="sv-SE"/>
        </w:rPr>
        <w:t xml:space="preserve"> và cán bộ, đảng viên, quần chúng trong đơn vị tham gia xây dựng và bảo vệ đường lối của Đả</w:t>
      </w:r>
      <w:r>
        <w:rPr>
          <w:bCs/>
          <w:lang w:val="sv-SE"/>
        </w:rPr>
        <w:t>ng, pháp luật của</w:t>
      </w:r>
      <w:r w:rsidRPr="00C166B4">
        <w:rPr>
          <w:bCs/>
          <w:lang w:val="sv-SE"/>
        </w:rPr>
        <w:t xml:space="preserve"> Nhà nước và các chủ trương, nhiệm vụ của đơn vị.</w:t>
      </w:r>
    </w:p>
    <w:p w:rsidR="00C67787" w:rsidRPr="00641283" w:rsidRDefault="00C67787" w:rsidP="00C67787">
      <w:pPr>
        <w:rPr>
          <w:bCs/>
        </w:rPr>
      </w:pPr>
      <w:r w:rsidRPr="00C166B4">
        <w:rPr>
          <w:bCs/>
          <w:lang w:val="sv-SE"/>
        </w:rPr>
        <w:t xml:space="preserve">       - Lãnh đạo phong trào thi đua nhân những ngày lễ lớn trong năm, tham gia phong trào văn nghệ, thể thao, ủng hộ Quỹ vì người nghèo, Quỹ ủng hộ nạn nhân bị thiên tai...; tham gia ý kiến xây dựng chi bộ, đảng bộ, tổ chức đảng và chính quyền cấp trên.</w:t>
      </w:r>
    </w:p>
    <w:p w:rsidR="00C67787" w:rsidRPr="000E5864" w:rsidRDefault="00C67787" w:rsidP="00C67787">
      <w:pPr>
        <w:pStyle w:val="NormalWeb"/>
        <w:shd w:val="clear" w:color="auto" w:fill="FFFFFF"/>
        <w:spacing w:before="0" w:beforeAutospacing="0" w:after="0" w:afterAutospacing="0"/>
        <w:jc w:val="both"/>
        <w:textAlignment w:val="baseline"/>
        <w:rPr>
          <w:bCs/>
          <w:sz w:val="28"/>
          <w:szCs w:val="28"/>
          <w:lang w:val="sv-SE"/>
        </w:rPr>
      </w:pPr>
      <w:r w:rsidRPr="000E5864">
        <w:rPr>
          <w:color w:val="FF0000"/>
          <w:sz w:val="28"/>
          <w:szCs w:val="28"/>
        </w:rPr>
        <w:t>2. Công tác lãnh đạo, chỉ đạo các mặt công tác của địa phương, cơ quan, đơn vị trong năm; kết quả thực hiện các chỉ tiêu, nhiệm vụ được cấp có thẩm quyền giao, phê duyệt trong năm.</w:t>
      </w:r>
      <w:r w:rsidRPr="000E5864">
        <w:rPr>
          <w:bCs/>
          <w:sz w:val="28"/>
          <w:szCs w:val="28"/>
          <w:lang w:val="sv-SE"/>
        </w:rPr>
        <w:t xml:space="preserve"> </w:t>
      </w:r>
    </w:p>
    <w:p w:rsidR="00C67787" w:rsidRPr="00693896" w:rsidRDefault="00C67787" w:rsidP="00C67787">
      <w:pPr>
        <w:pStyle w:val="NormalWeb"/>
        <w:shd w:val="clear" w:color="auto" w:fill="FFFFFF"/>
        <w:spacing w:before="0" w:beforeAutospacing="0" w:after="0" w:afterAutospacing="0"/>
        <w:jc w:val="both"/>
        <w:textAlignment w:val="baseline"/>
        <w:rPr>
          <w:rFonts w:ascii="Arial" w:hAnsi="Arial" w:cs="Arial"/>
          <w:color w:val="000000"/>
          <w:sz w:val="28"/>
          <w:szCs w:val="28"/>
        </w:rPr>
      </w:pPr>
      <w:r w:rsidRPr="000E5864">
        <w:rPr>
          <w:bCs/>
          <w:sz w:val="28"/>
          <w:szCs w:val="28"/>
          <w:lang w:val="sv-SE"/>
        </w:rPr>
        <w:t xml:space="preserve"> </w:t>
      </w:r>
      <w:r w:rsidRPr="000E5864">
        <w:rPr>
          <w:color w:val="000000"/>
          <w:sz w:val="28"/>
          <w:szCs w:val="28"/>
          <w:bdr w:val="none" w:sz="0" w:space="0" w:color="auto" w:frame="1"/>
          <w:lang w:val="fr-FR"/>
        </w:rPr>
        <w:t>- 100% cán bộ, đảng viên, công chức, viên chức học tập, nghiên cứu các chỉ thị, nghị quyết của Đảng, chính sách, pháp luật của Nhà nước.</w:t>
      </w:r>
    </w:p>
    <w:p w:rsidR="00C67787" w:rsidRPr="00C166B4" w:rsidRDefault="00C67787" w:rsidP="00C67787">
      <w:pPr>
        <w:rPr>
          <w:bCs/>
          <w:lang w:val="sv-SE"/>
        </w:rPr>
      </w:pPr>
      <w:r w:rsidRPr="00C166B4">
        <w:rPr>
          <w:bCs/>
          <w:lang w:val="sv-SE"/>
        </w:rPr>
        <w:t xml:space="preserve">  - Giáo dục, rèn luyện đội ngũ đảng viên nêu cao vai trò tiên phong, gương mẫu, thực hiện nhiệm vụ được giao; tạo điều kiện để đảng viên học tập, nâng cao trình độ; việc giới thiệu vào đảng và theo dõi đảng viên thường xuyên giữ mối liên hệ với chi ủy, chi bộ nơi cư trú theo Quy định 76-QĐ/TW.</w:t>
      </w:r>
    </w:p>
    <w:p w:rsidR="00C67787" w:rsidRDefault="00C67787" w:rsidP="00C67787">
      <w:pPr>
        <w:rPr>
          <w:bCs/>
          <w:lang w:val="sv-SE"/>
        </w:rPr>
      </w:pPr>
      <w:r w:rsidRPr="00C166B4">
        <w:rPr>
          <w:bCs/>
          <w:lang w:val="sv-SE"/>
        </w:rPr>
        <w:t xml:space="preserve">        - Cấp ủy xây dựng kế hoạch, biện pháp quản lý, phân công nhiệm vụ cho đảng viên thực hiện tốt giới thiệu đảng viên đang công tác ở đơn vị giữ mối quan hệ với cấp ủy địa phương và gương mẫu thực nghĩa vụ</w:t>
      </w:r>
      <w:r>
        <w:rPr>
          <w:bCs/>
          <w:lang w:val="sv-SE"/>
        </w:rPr>
        <w:t xml:space="preserve"> công dân</w:t>
      </w:r>
      <w:r w:rsidRPr="00C166B4">
        <w:rPr>
          <w:bCs/>
          <w:lang w:val="sv-SE"/>
        </w:rPr>
        <w:t xml:space="preserve"> nơi cư trú...</w:t>
      </w:r>
    </w:p>
    <w:p w:rsidR="00C67787" w:rsidRDefault="00C67787" w:rsidP="00C67787">
      <w:pPr>
        <w:rPr>
          <w:bCs/>
          <w:lang w:val="sv-SE"/>
        </w:rPr>
      </w:pPr>
      <w:r>
        <w:rPr>
          <w:bCs/>
          <w:lang w:val="sv-SE"/>
        </w:rPr>
        <w:t xml:space="preserve">- </w:t>
      </w:r>
      <w:r>
        <w:t>100% Đảng viên tham gia các hoạt động tốt nơi cư trú.</w:t>
      </w:r>
    </w:p>
    <w:p w:rsidR="00C67787" w:rsidRDefault="00C67787" w:rsidP="00C67787">
      <w:pPr>
        <w:spacing w:after="0" w:line="240" w:lineRule="auto"/>
        <w:ind w:left="360"/>
        <w:jc w:val="both"/>
        <w:rPr>
          <w:b/>
        </w:rPr>
      </w:pPr>
      <w:r>
        <w:rPr>
          <w:b/>
        </w:rPr>
        <w:t>2.1   Tình hình đảng viên:</w:t>
      </w:r>
    </w:p>
    <w:p w:rsidR="00C67787" w:rsidRDefault="00C67787" w:rsidP="00C67787">
      <w:pPr>
        <w:jc w:val="both"/>
      </w:pPr>
      <w:r>
        <w:t xml:space="preserve">     - Năm 2018 có 15 Đảng viên ( Nam:  6 đc;     Nữ:   9   ) Chính thức: 15     Dự bị: 0</w:t>
      </w:r>
    </w:p>
    <w:p w:rsidR="00C67787" w:rsidRDefault="00C67787" w:rsidP="00C67787">
      <w:pPr>
        <w:spacing w:after="0" w:line="240" w:lineRule="auto"/>
        <w:ind w:left="720"/>
        <w:jc w:val="both"/>
      </w:pPr>
      <w:r>
        <w:t>Chuyển sinh hoạt đi nơi khác:  01</w:t>
      </w:r>
    </w:p>
    <w:p w:rsidR="00C67787" w:rsidRDefault="00C67787" w:rsidP="00C67787">
      <w:pPr>
        <w:spacing w:after="0" w:line="240" w:lineRule="auto"/>
        <w:ind w:left="720"/>
        <w:jc w:val="both"/>
      </w:pPr>
      <w:r>
        <w:t>Tổng số Đảng viên hiện nay : 14 ( Chính thức: 14     Dự bị:   01)</w:t>
      </w:r>
    </w:p>
    <w:p w:rsidR="00C67787" w:rsidRDefault="00C67787" w:rsidP="00C67787">
      <w:pPr>
        <w:spacing w:after="0" w:line="240" w:lineRule="auto"/>
        <w:ind w:left="720"/>
        <w:jc w:val="both"/>
      </w:pPr>
      <w:r>
        <w:t>Đối tượng Đảng: 06</w:t>
      </w:r>
    </w:p>
    <w:p w:rsidR="00C67787" w:rsidRDefault="00C67787" w:rsidP="00C67787">
      <w:pPr>
        <w:spacing w:after="0" w:line="240" w:lineRule="auto"/>
        <w:ind w:left="720"/>
        <w:jc w:val="both"/>
      </w:pPr>
      <w:r>
        <w:t>Hoàn tất hồ sơ: 03 hồ sơ</w:t>
      </w:r>
    </w:p>
    <w:p w:rsidR="00C67787" w:rsidRDefault="00C67787" w:rsidP="00C67787">
      <w:pPr>
        <w:spacing w:after="0" w:line="240" w:lineRule="auto"/>
        <w:jc w:val="both"/>
        <w:rPr>
          <w:b/>
        </w:rPr>
      </w:pPr>
      <w:r>
        <w:rPr>
          <w:b/>
        </w:rPr>
        <w:t xml:space="preserve">     2.2 Đánh giá Đảng viên và Chi bộ trong năm 2018:</w:t>
      </w:r>
    </w:p>
    <w:p w:rsidR="00C67787" w:rsidRDefault="00C67787" w:rsidP="00C67787">
      <w:pPr>
        <w:spacing w:after="0" w:line="240" w:lineRule="auto"/>
        <w:ind w:left="720"/>
        <w:jc w:val="both"/>
      </w:pPr>
      <w:r>
        <w:t>100% Đảng viên hoàn thành tốt chức trách nhiệm vụ được giao.</w:t>
      </w:r>
    </w:p>
    <w:p w:rsidR="00C67787" w:rsidRDefault="00C67787" w:rsidP="00C67787">
      <w:pPr>
        <w:spacing w:after="0" w:line="240" w:lineRule="auto"/>
        <w:ind w:left="720"/>
        <w:jc w:val="both"/>
      </w:pPr>
      <w:r>
        <w:t>Danh hiệu thi đua: Chi bộ liên tục đạt danh hiệu “trong sạch vững mạnh”</w:t>
      </w:r>
    </w:p>
    <w:p w:rsidR="00C67787" w:rsidRDefault="00C67787" w:rsidP="00C67787">
      <w:pPr>
        <w:spacing w:after="0" w:line="240" w:lineRule="auto"/>
        <w:ind w:left="720"/>
        <w:jc w:val="both"/>
      </w:pPr>
      <w:r>
        <w:t xml:space="preserve">Năm 2017 chi bộ đạt: “Chi bộ hoàn thành tốt nhiệm vụ.” </w:t>
      </w:r>
    </w:p>
    <w:p w:rsidR="00C67787" w:rsidRDefault="00C67787" w:rsidP="00C67787">
      <w:pPr>
        <w:spacing w:after="0" w:line="240" w:lineRule="auto"/>
        <w:ind w:left="720"/>
        <w:jc w:val="both"/>
      </w:pPr>
    </w:p>
    <w:p w:rsidR="00C67787" w:rsidRDefault="00C67787" w:rsidP="00C67787">
      <w:pPr>
        <w:spacing w:after="0" w:line="240" w:lineRule="auto"/>
        <w:ind w:left="720"/>
        <w:jc w:val="both"/>
      </w:pPr>
    </w:p>
    <w:p w:rsidR="00C67787" w:rsidRPr="00876810" w:rsidRDefault="00C67787" w:rsidP="00C67787">
      <w:pPr>
        <w:pStyle w:val="NormalWeb"/>
        <w:shd w:val="clear" w:color="auto" w:fill="FFFFFF"/>
        <w:spacing w:before="0" w:beforeAutospacing="0" w:after="0" w:afterAutospacing="0" w:line="270" w:lineRule="atLeast"/>
        <w:jc w:val="both"/>
        <w:rPr>
          <w:b/>
          <w:i/>
          <w:color w:val="000000"/>
          <w:sz w:val="28"/>
          <w:szCs w:val="28"/>
          <w:lang w:val="vi-VN"/>
        </w:rPr>
      </w:pPr>
      <w:r w:rsidRPr="00876810">
        <w:rPr>
          <w:color w:val="000000"/>
          <w:sz w:val="28"/>
          <w:szCs w:val="28"/>
          <w:lang w:val="vi-VN"/>
        </w:rPr>
        <w:t xml:space="preserve">      </w:t>
      </w:r>
      <w:r>
        <w:rPr>
          <w:color w:val="000000"/>
          <w:sz w:val="28"/>
          <w:szCs w:val="28"/>
        </w:rPr>
        <w:t>2.3</w:t>
      </w:r>
      <w:r w:rsidRPr="00876810">
        <w:rPr>
          <w:color w:val="000000"/>
          <w:sz w:val="28"/>
          <w:szCs w:val="28"/>
          <w:lang w:val="vi-VN"/>
        </w:rPr>
        <w:t xml:space="preserve">   </w:t>
      </w:r>
      <w:r w:rsidRPr="00876810">
        <w:rPr>
          <w:color w:val="000000"/>
          <w:sz w:val="28"/>
          <w:szCs w:val="28"/>
        </w:rPr>
        <w:t xml:space="preserve"> </w:t>
      </w:r>
      <w:r w:rsidRPr="00876810">
        <w:rPr>
          <w:b/>
          <w:i/>
          <w:color w:val="000000"/>
          <w:sz w:val="28"/>
          <w:szCs w:val="28"/>
        </w:rPr>
        <w:t xml:space="preserve"> </w:t>
      </w:r>
      <w:r w:rsidRPr="00876810">
        <w:rPr>
          <w:b/>
          <w:i/>
          <w:color w:val="000000"/>
          <w:sz w:val="28"/>
          <w:szCs w:val="28"/>
          <w:lang w:val="vi-VN"/>
        </w:rPr>
        <w:t xml:space="preserve"> Đối với GV:</w:t>
      </w:r>
    </w:p>
    <w:p w:rsidR="00C67787" w:rsidRPr="00876810" w:rsidRDefault="00C67787" w:rsidP="00C67787">
      <w:pPr>
        <w:pStyle w:val="NormalWeb"/>
        <w:shd w:val="clear" w:color="auto" w:fill="FFFFFF"/>
        <w:spacing w:before="0" w:beforeAutospacing="0" w:after="0" w:afterAutospacing="0" w:line="270" w:lineRule="atLeast"/>
        <w:ind w:firstLine="720"/>
        <w:jc w:val="both"/>
        <w:rPr>
          <w:color w:val="000000"/>
          <w:sz w:val="28"/>
          <w:szCs w:val="28"/>
        </w:rPr>
      </w:pPr>
      <w:r w:rsidRPr="00876810">
        <w:rPr>
          <w:color w:val="000000"/>
          <w:sz w:val="28"/>
          <w:szCs w:val="28"/>
          <w:lang w:val="vi-VN"/>
        </w:rPr>
        <w:t xml:space="preserve">- Tổ chức </w:t>
      </w:r>
      <w:r w:rsidRPr="00876810">
        <w:rPr>
          <w:color w:val="000000"/>
          <w:sz w:val="28"/>
          <w:szCs w:val="28"/>
        </w:rPr>
        <w:t xml:space="preserve">trường học kết nối, trải nghiệm sáng tạo, </w:t>
      </w:r>
      <w:r w:rsidRPr="00876810">
        <w:rPr>
          <w:color w:val="000000"/>
          <w:sz w:val="28"/>
          <w:szCs w:val="28"/>
          <w:lang w:val="vi-VN"/>
        </w:rPr>
        <w:t xml:space="preserve"> bồi dưỡng cho đội ngũ GV về các PPDH</w:t>
      </w:r>
      <w:r w:rsidRPr="00876810">
        <w:rPr>
          <w:color w:val="000000"/>
          <w:sz w:val="28"/>
          <w:szCs w:val="28"/>
        </w:rPr>
        <w:t>.</w:t>
      </w:r>
    </w:p>
    <w:p w:rsidR="00C67787" w:rsidRPr="00876810" w:rsidRDefault="00C67787" w:rsidP="00C67787">
      <w:pPr>
        <w:pStyle w:val="NormalWeb"/>
        <w:shd w:val="clear" w:color="auto" w:fill="FFFFFF"/>
        <w:spacing w:before="0" w:beforeAutospacing="0" w:after="0" w:afterAutospacing="0" w:line="270" w:lineRule="atLeast"/>
        <w:ind w:firstLine="720"/>
        <w:jc w:val="both"/>
        <w:rPr>
          <w:color w:val="000000"/>
          <w:sz w:val="28"/>
          <w:szCs w:val="28"/>
          <w:lang w:val="vi-VN"/>
        </w:rPr>
      </w:pPr>
      <w:r w:rsidRPr="00876810">
        <w:rPr>
          <w:color w:val="000000"/>
          <w:sz w:val="28"/>
          <w:szCs w:val="28"/>
          <w:lang w:val="vi-VN"/>
        </w:rPr>
        <w:t>- Thống nhất trong tổ chuyên môn về PPDH phù hợp với từng môn học, từng chương, từng bài học.</w:t>
      </w:r>
    </w:p>
    <w:p w:rsidR="00C67787" w:rsidRPr="00876810" w:rsidRDefault="00C67787" w:rsidP="00C67787">
      <w:pPr>
        <w:pStyle w:val="NormalWeb"/>
        <w:shd w:val="clear" w:color="auto" w:fill="FFFFFF"/>
        <w:spacing w:before="0" w:beforeAutospacing="0" w:after="0" w:afterAutospacing="0" w:line="270" w:lineRule="atLeast"/>
        <w:ind w:firstLine="720"/>
        <w:jc w:val="both"/>
        <w:rPr>
          <w:color w:val="000000"/>
          <w:sz w:val="28"/>
          <w:szCs w:val="28"/>
          <w:lang w:val="vi-VN"/>
        </w:rPr>
      </w:pPr>
      <w:r w:rsidRPr="00876810">
        <w:rPr>
          <w:color w:val="000000"/>
          <w:sz w:val="28"/>
          <w:szCs w:val="28"/>
          <w:lang w:val="vi-VN"/>
        </w:rPr>
        <w:t xml:space="preserve">- Phân công GV có kinh nghiệm </w:t>
      </w:r>
      <w:r w:rsidRPr="00876810">
        <w:rPr>
          <w:color w:val="000000"/>
          <w:sz w:val="28"/>
          <w:szCs w:val="28"/>
        </w:rPr>
        <w:t xml:space="preserve"> </w:t>
      </w:r>
      <w:r w:rsidRPr="00876810">
        <w:rPr>
          <w:color w:val="000000"/>
          <w:sz w:val="28"/>
          <w:szCs w:val="28"/>
          <w:lang w:val="vi-VN"/>
        </w:rPr>
        <w:t>soạn, giảng mẫu tổ chức cho tất cả GV trong nhà trường tham dự sau đó rút kinh nghiệm.</w:t>
      </w:r>
    </w:p>
    <w:p w:rsidR="00C67787" w:rsidRPr="00876810" w:rsidRDefault="00C67787" w:rsidP="00C67787">
      <w:pPr>
        <w:pStyle w:val="NormalWeb"/>
        <w:shd w:val="clear" w:color="auto" w:fill="FFFFFF"/>
        <w:spacing w:before="0" w:beforeAutospacing="0" w:after="0" w:afterAutospacing="0" w:line="270" w:lineRule="atLeast"/>
        <w:ind w:firstLine="720"/>
        <w:jc w:val="both"/>
        <w:rPr>
          <w:color w:val="000000"/>
          <w:sz w:val="28"/>
          <w:szCs w:val="28"/>
        </w:rPr>
      </w:pPr>
      <w:r w:rsidRPr="00876810">
        <w:rPr>
          <w:color w:val="000000"/>
          <w:sz w:val="28"/>
          <w:szCs w:val="28"/>
          <w:lang w:val="vi-VN"/>
        </w:rPr>
        <w:t>- Tổ chức hội thảo chuyên đề</w:t>
      </w:r>
      <w:r w:rsidRPr="00876810">
        <w:rPr>
          <w:color w:val="000000"/>
          <w:sz w:val="28"/>
          <w:szCs w:val="28"/>
        </w:rPr>
        <w:t xml:space="preserve"> </w:t>
      </w:r>
      <w:r w:rsidRPr="00876810">
        <w:rPr>
          <w:color w:val="000000"/>
          <w:sz w:val="28"/>
          <w:szCs w:val="28"/>
          <w:lang w:val="vi-VN"/>
        </w:rPr>
        <w:t xml:space="preserve"> (Giáo viên </w:t>
      </w:r>
      <w:r w:rsidRPr="00876810">
        <w:rPr>
          <w:color w:val="000000"/>
          <w:sz w:val="28"/>
          <w:szCs w:val="28"/>
        </w:rPr>
        <w:t xml:space="preserve">chủ nhiệm </w:t>
      </w:r>
      <w:r w:rsidRPr="00876810">
        <w:rPr>
          <w:color w:val="000000"/>
          <w:sz w:val="28"/>
          <w:szCs w:val="28"/>
          <w:lang w:val="vi-VN"/>
        </w:rPr>
        <w:t>giỏi cấp huyện báo cáo đề tài sáng kiến kinh nghiệm đưa vào áp dụng trong tổ, toàn trường).</w:t>
      </w:r>
    </w:p>
    <w:p w:rsidR="00C67787" w:rsidRPr="00876810" w:rsidRDefault="00C67787" w:rsidP="00C67787">
      <w:pPr>
        <w:pStyle w:val="NormalWeb"/>
        <w:shd w:val="clear" w:color="auto" w:fill="FFFFFF"/>
        <w:tabs>
          <w:tab w:val="left" w:pos="7425"/>
        </w:tabs>
        <w:spacing w:before="0" w:beforeAutospacing="0" w:after="0" w:afterAutospacing="0" w:line="270" w:lineRule="atLeast"/>
        <w:jc w:val="both"/>
        <w:rPr>
          <w:rStyle w:val="Strong"/>
          <w:color w:val="000000"/>
          <w:sz w:val="28"/>
          <w:szCs w:val="28"/>
        </w:rPr>
      </w:pPr>
      <w:r w:rsidRPr="00876810">
        <w:rPr>
          <w:rStyle w:val="Strong"/>
          <w:color w:val="000000"/>
          <w:sz w:val="28"/>
          <w:szCs w:val="28"/>
        </w:rPr>
        <w:t xml:space="preserve">    </w:t>
      </w:r>
      <w:r>
        <w:rPr>
          <w:rStyle w:val="Strong"/>
          <w:color w:val="000000"/>
          <w:sz w:val="28"/>
          <w:szCs w:val="28"/>
        </w:rPr>
        <w:t xml:space="preserve">    2.4      Thống kê kết quả năm 2017 -2018</w:t>
      </w:r>
      <w:r>
        <w:rPr>
          <w:rStyle w:val="Strong"/>
          <w:color w:val="000000"/>
          <w:sz w:val="28"/>
          <w:szCs w:val="28"/>
        </w:rPr>
        <w:tab/>
      </w:r>
    </w:p>
    <w:p w:rsidR="00C67787" w:rsidRPr="00876810" w:rsidRDefault="00C67787" w:rsidP="00C67787">
      <w:pPr>
        <w:pStyle w:val="NormalWeb"/>
        <w:shd w:val="clear" w:color="auto" w:fill="FFFFFF"/>
        <w:spacing w:before="0" w:beforeAutospacing="0" w:after="0" w:afterAutospacing="0" w:line="270" w:lineRule="atLeast"/>
        <w:jc w:val="both"/>
        <w:rPr>
          <w:color w:val="000000"/>
          <w:sz w:val="28"/>
          <w:szCs w:val="2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6"/>
        <w:gridCol w:w="719"/>
        <w:gridCol w:w="646"/>
        <w:gridCol w:w="717"/>
        <w:gridCol w:w="718"/>
        <w:gridCol w:w="718"/>
        <w:gridCol w:w="709"/>
        <w:gridCol w:w="726"/>
        <w:gridCol w:w="717"/>
        <w:gridCol w:w="722"/>
        <w:gridCol w:w="717"/>
        <w:gridCol w:w="718"/>
        <w:gridCol w:w="717"/>
        <w:gridCol w:w="728"/>
      </w:tblGrid>
      <w:tr w:rsidR="00C67787" w:rsidRPr="00876810" w:rsidTr="007341BD">
        <w:trPr>
          <w:trHeight w:val="890"/>
        </w:trPr>
        <w:tc>
          <w:tcPr>
            <w:tcW w:w="1188" w:type="dxa"/>
            <w:vMerge w:val="restart"/>
            <w:vAlign w:val="center"/>
          </w:tcPr>
          <w:p w:rsidR="00C67787" w:rsidRPr="00876810" w:rsidRDefault="00C67787" w:rsidP="007341BD">
            <w:pPr>
              <w:jc w:val="center"/>
              <w:rPr>
                <w:b/>
                <w:color w:val="000000"/>
                <w:sz w:val="22"/>
                <w:szCs w:val="22"/>
              </w:rPr>
            </w:pPr>
            <w:r w:rsidRPr="00876810">
              <w:rPr>
                <w:b/>
                <w:color w:val="000000"/>
                <w:sz w:val="22"/>
                <w:szCs w:val="22"/>
              </w:rPr>
              <w:t>Trong</w:t>
            </w:r>
          </w:p>
          <w:p w:rsidR="00C67787" w:rsidRPr="00876810" w:rsidRDefault="00C67787" w:rsidP="007341BD">
            <w:pPr>
              <w:tabs>
                <w:tab w:val="center" w:pos="1440"/>
                <w:tab w:val="center" w:pos="6120"/>
              </w:tabs>
              <w:jc w:val="center"/>
              <w:rPr>
                <w:b/>
                <w:color w:val="000000"/>
                <w:sz w:val="22"/>
                <w:szCs w:val="22"/>
              </w:rPr>
            </w:pPr>
            <w:r w:rsidRPr="00876810">
              <w:rPr>
                <w:b/>
                <w:color w:val="000000"/>
                <w:sz w:val="22"/>
                <w:szCs w:val="22"/>
              </w:rPr>
              <w:t>đó</w:t>
            </w:r>
          </w:p>
          <w:p w:rsidR="00C67787" w:rsidRPr="00876810" w:rsidRDefault="00C67787" w:rsidP="007341BD">
            <w:pPr>
              <w:tabs>
                <w:tab w:val="center" w:pos="1440"/>
                <w:tab w:val="center" w:pos="6120"/>
              </w:tabs>
              <w:jc w:val="center"/>
              <w:rPr>
                <w:b/>
                <w:color w:val="000000"/>
                <w:sz w:val="22"/>
                <w:szCs w:val="22"/>
              </w:rPr>
            </w:pPr>
          </w:p>
          <w:p w:rsidR="00C67787" w:rsidRPr="00876810" w:rsidRDefault="00C67787" w:rsidP="007341BD">
            <w:pPr>
              <w:tabs>
                <w:tab w:val="center" w:pos="1440"/>
                <w:tab w:val="center" w:pos="6120"/>
              </w:tabs>
              <w:jc w:val="center"/>
              <w:rPr>
                <w:b/>
                <w:color w:val="000000"/>
              </w:rPr>
            </w:pPr>
          </w:p>
        </w:tc>
        <w:tc>
          <w:tcPr>
            <w:tcW w:w="720" w:type="dxa"/>
            <w:vMerge w:val="restart"/>
            <w:vAlign w:val="center"/>
          </w:tcPr>
          <w:p w:rsidR="00C67787" w:rsidRPr="00876810" w:rsidRDefault="00C67787" w:rsidP="007341BD">
            <w:pPr>
              <w:jc w:val="center"/>
              <w:rPr>
                <w:b/>
                <w:color w:val="000000"/>
                <w:sz w:val="22"/>
                <w:szCs w:val="22"/>
              </w:rPr>
            </w:pPr>
            <w:r w:rsidRPr="00876810">
              <w:rPr>
                <w:b/>
                <w:color w:val="000000"/>
                <w:sz w:val="22"/>
                <w:szCs w:val="22"/>
              </w:rPr>
              <w:t>Tổng</w:t>
            </w:r>
          </w:p>
          <w:p w:rsidR="00C67787" w:rsidRPr="00876810" w:rsidRDefault="00C67787" w:rsidP="007341BD">
            <w:pPr>
              <w:tabs>
                <w:tab w:val="center" w:pos="1440"/>
                <w:tab w:val="center" w:pos="6120"/>
              </w:tabs>
              <w:jc w:val="center"/>
              <w:rPr>
                <w:b/>
                <w:color w:val="000000"/>
              </w:rPr>
            </w:pPr>
            <w:r w:rsidRPr="00876810">
              <w:rPr>
                <w:b/>
                <w:color w:val="000000"/>
                <w:sz w:val="22"/>
                <w:szCs w:val="22"/>
              </w:rPr>
              <w:t>Số</w:t>
            </w:r>
          </w:p>
        </w:tc>
        <w:tc>
          <w:tcPr>
            <w:tcW w:w="647" w:type="dxa"/>
            <w:vMerge w:val="restart"/>
            <w:vAlign w:val="center"/>
          </w:tcPr>
          <w:p w:rsidR="00C67787" w:rsidRPr="00876810" w:rsidRDefault="00C67787" w:rsidP="007341BD">
            <w:pPr>
              <w:tabs>
                <w:tab w:val="center" w:pos="1440"/>
                <w:tab w:val="center" w:pos="6120"/>
              </w:tabs>
              <w:jc w:val="center"/>
              <w:rPr>
                <w:b/>
                <w:color w:val="000000"/>
              </w:rPr>
            </w:pPr>
            <w:r w:rsidRPr="00876810">
              <w:rPr>
                <w:b/>
                <w:color w:val="000000"/>
                <w:sz w:val="22"/>
                <w:szCs w:val="22"/>
              </w:rPr>
              <w:t>Nữ</w:t>
            </w:r>
          </w:p>
        </w:tc>
        <w:tc>
          <w:tcPr>
            <w:tcW w:w="1436" w:type="dxa"/>
            <w:gridSpan w:val="2"/>
            <w:vAlign w:val="center"/>
          </w:tcPr>
          <w:p w:rsidR="00C67787" w:rsidRPr="00876810" w:rsidRDefault="00C67787" w:rsidP="007341BD">
            <w:pPr>
              <w:tabs>
                <w:tab w:val="center" w:pos="1440"/>
                <w:tab w:val="center" w:pos="6120"/>
              </w:tabs>
              <w:jc w:val="center"/>
              <w:rPr>
                <w:b/>
                <w:color w:val="000000"/>
              </w:rPr>
            </w:pPr>
            <w:r w:rsidRPr="00876810">
              <w:rPr>
                <w:b/>
                <w:color w:val="000000"/>
                <w:sz w:val="22"/>
                <w:szCs w:val="22"/>
              </w:rPr>
              <w:t>Đảng viên</w:t>
            </w:r>
          </w:p>
        </w:tc>
        <w:tc>
          <w:tcPr>
            <w:tcW w:w="1427" w:type="dxa"/>
            <w:gridSpan w:val="2"/>
            <w:vAlign w:val="center"/>
          </w:tcPr>
          <w:p w:rsidR="00C67787" w:rsidRPr="00876810" w:rsidRDefault="00C67787" w:rsidP="007341BD">
            <w:pPr>
              <w:tabs>
                <w:tab w:val="center" w:pos="1440"/>
                <w:tab w:val="center" w:pos="6120"/>
              </w:tabs>
              <w:jc w:val="center"/>
              <w:rPr>
                <w:b/>
                <w:color w:val="000000"/>
              </w:rPr>
            </w:pPr>
            <w:r w:rsidRPr="00876810">
              <w:rPr>
                <w:b/>
                <w:color w:val="000000"/>
                <w:sz w:val="22"/>
                <w:szCs w:val="22"/>
              </w:rPr>
              <w:t>Dân tộc</w:t>
            </w:r>
          </w:p>
        </w:tc>
        <w:tc>
          <w:tcPr>
            <w:tcW w:w="2160" w:type="dxa"/>
            <w:gridSpan w:val="3"/>
            <w:vAlign w:val="center"/>
          </w:tcPr>
          <w:p w:rsidR="00C67787" w:rsidRPr="00876810" w:rsidRDefault="00C67787" w:rsidP="007341BD">
            <w:pPr>
              <w:jc w:val="center"/>
              <w:rPr>
                <w:b/>
                <w:color w:val="000000"/>
                <w:sz w:val="22"/>
                <w:szCs w:val="22"/>
              </w:rPr>
            </w:pPr>
            <w:r w:rsidRPr="00876810">
              <w:rPr>
                <w:b/>
                <w:color w:val="000000"/>
                <w:sz w:val="22"/>
                <w:szCs w:val="22"/>
              </w:rPr>
              <w:t>CB,GV,NV</w:t>
            </w:r>
          </w:p>
          <w:p w:rsidR="00C67787" w:rsidRPr="00876810" w:rsidRDefault="00C67787" w:rsidP="007341BD">
            <w:pPr>
              <w:jc w:val="center"/>
              <w:rPr>
                <w:b/>
                <w:color w:val="000000"/>
                <w:sz w:val="22"/>
                <w:szCs w:val="22"/>
              </w:rPr>
            </w:pPr>
            <w:r w:rsidRPr="00876810">
              <w:rPr>
                <w:b/>
                <w:color w:val="000000"/>
                <w:sz w:val="22"/>
                <w:szCs w:val="22"/>
              </w:rPr>
              <w:t>có trình độ</w:t>
            </w:r>
          </w:p>
          <w:p w:rsidR="00C67787" w:rsidRPr="00876810" w:rsidRDefault="00C67787" w:rsidP="007341BD">
            <w:pPr>
              <w:tabs>
                <w:tab w:val="center" w:pos="1440"/>
                <w:tab w:val="center" w:pos="6120"/>
              </w:tabs>
              <w:jc w:val="center"/>
              <w:rPr>
                <w:b/>
                <w:color w:val="000000"/>
              </w:rPr>
            </w:pPr>
            <w:r w:rsidRPr="00876810">
              <w:rPr>
                <w:b/>
                <w:color w:val="000000"/>
                <w:sz w:val="22"/>
                <w:szCs w:val="22"/>
              </w:rPr>
              <w:t>chuyên môn</w:t>
            </w:r>
          </w:p>
        </w:tc>
        <w:tc>
          <w:tcPr>
            <w:tcW w:w="2880" w:type="dxa"/>
            <w:gridSpan w:val="4"/>
            <w:vAlign w:val="center"/>
          </w:tcPr>
          <w:p w:rsidR="00C67787" w:rsidRPr="00876810" w:rsidRDefault="00C67787" w:rsidP="007341BD">
            <w:pPr>
              <w:tabs>
                <w:tab w:val="center" w:pos="1440"/>
                <w:tab w:val="center" w:pos="6120"/>
              </w:tabs>
              <w:jc w:val="center"/>
              <w:rPr>
                <w:b/>
                <w:color w:val="000000"/>
              </w:rPr>
            </w:pPr>
            <w:r w:rsidRPr="00876810">
              <w:rPr>
                <w:b/>
                <w:color w:val="000000"/>
              </w:rPr>
              <w:t>Xếp loại  năm học</w:t>
            </w:r>
          </w:p>
          <w:p w:rsidR="00C67787" w:rsidRPr="00876810" w:rsidRDefault="00C67787" w:rsidP="007341BD">
            <w:pPr>
              <w:tabs>
                <w:tab w:val="center" w:pos="1440"/>
                <w:tab w:val="center" w:pos="6120"/>
              </w:tabs>
              <w:jc w:val="center"/>
              <w:rPr>
                <w:b/>
                <w:color w:val="000000"/>
              </w:rPr>
            </w:pPr>
            <w:r w:rsidRPr="00876810">
              <w:rPr>
                <w:b/>
                <w:color w:val="000000"/>
              </w:rPr>
              <w:t>201</w:t>
            </w:r>
            <w:r>
              <w:rPr>
                <w:b/>
                <w:color w:val="000000"/>
              </w:rPr>
              <w:t>7</w:t>
            </w:r>
            <w:r w:rsidRPr="00876810">
              <w:rPr>
                <w:b/>
                <w:color w:val="000000"/>
              </w:rPr>
              <w:t xml:space="preserve"> - 201</w:t>
            </w:r>
            <w:r>
              <w:rPr>
                <w:b/>
                <w:color w:val="000000"/>
              </w:rPr>
              <w:t>8</w:t>
            </w:r>
          </w:p>
        </w:tc>
      </w:tr>
      <w:tr w:rsidR="00C67787" w:rsidRPr="00876810" w:rsidTr="007341BD">
        <w:trPr>
          <w:trHeight w:val="449"/>
        </w:trPr>
        <w:tc>
          <w:tcPr>
            <w:tcW w:w="1188" w:type="dxa"/>
            <w:vMerge/>
          </w:tcPr>
          <w:p w:rsidR="00C67787" w:rsidRPr="00876810" w:rsidRDefault="00C67787" w:rsidP="007341BD">
            <w:pPr>
              <w:tabs>
                <w:tab w:val="center" w:pos="1440"/>
                <w:tab w:val="center" w:pos="6120"/>
              </w:tabs>
              <w:jc w:val="both"/>
              <w:rPr>
                <w:b/>
                <w:color w:val="000000"/>
              </w:rPr>
            </w:pPr>
          </w:p>
        </w:tc>
        <w:tc>
          <w:tcPr>
            <w:tcW w:w="720" w:type="dxa"/>
            <w:vMerge/>
          </w:tcPr>
          <w:p w:rsidR="00C67787" w:rsidRPr="00876810" w:rsidRDefault="00C67787" w:rsidP="007341BD">
            <w:pPr>
              <w:tabs>
                <w:tab w:val="center" w:pos="1440"/>
                <w:tab w:val="center" w:pos="6120"/>
              </w:tabs>
              <w:jc w:val="both"/>
              <w:rPr>
                <w:b/>
                <w:color w:val="000000"/>
              </w:rPr>
            </w:pPr>
          </w:p>
        </w:tc>
        <w:tc>
          <w:tcPr>
            <w:tcW w:w="647" w:type="dxa"/>
            <w:vMerge/>
          </w:tcPr>
          <w:p w:rsidR="00C67787" w:rsidRPr="00876810" w:rsidRDefault="00C67787" w:rsidP="007341BD">
            <w:pPr>
              <w:tabs>
                <w:tab w:val="center" w:pos="1440"/>
                <w:tab w:val="center" w:pos="6120"/>
              </w:tabs>
              <w:jc w:val="both"/>
              <w:rPr>
                <w:b/>
                <w:color w:val="000000"/>
              </w:rPr>
            </w:pPr>
          </w:p>
        </w:tc>
        <w:tc>
          <w:tcPr>
            <w:tcW w:w="718" w:type="dxa"/>
            <w:vAlign w:val="center"/>
          </w:tcPr>
          <w:p w:rsidR="00C67787" w:rsidRPr="00161DEE" w:rsidRDefault="00C67787" w:rsidP="007341BD">
            <w:pPr>
              <w:jc w:val="center"/>
              <w:rPr>
                <w:color w:val="000000"/>
                <w:sz w:val="20"/>
                <w:szCs w:val="20"/>
              </w:rPr>
            </w:pPr>
            <w:r w:rsidRPr="00161DEE">
              <w:rPr>
                <w:color w:val="000000"/>
                <w:sz w:val="20"/>
                <w:szCs w:val="20"/>
              </w:rPr>
              <w:t>T.số</w:t>
            </w:r>
          </w:p>
        </w:tc>
        <w:tc>
          <w:tcPr>
            <w:tcW w:w="718" w:type="dxa"/>
            <w:vAlign w:val="center"/>
          </w:tcPr>
          <w:p w:rsidR="00C67787" w:rsidRPr="00161DEE" w:rsidRDefault="00C67787" w:rsidP="007341BD">
            <w:pPr>
              <w:jc w:val="center"/>
              <w:rPr>
                <w:color w:val="000000"/>
                <w:sz w:val="20"/>
                <w:szCs w:val="20"/>
              </w:rPr>
            </w:pPr>
            <w:r w:rsidRPr="00161DEE">
              <w:rPr>
                <w:color w:val="000000"/>
                <w:sz w:val="20"/>
                <w:szCs w:val="20"/>
              </w:rPr>
              <w:t>Nữ</w:t>
            </w:r>
          </w:p>
        </w:tc>
        <w:tc>
          <w:tcPr>
            <w:tcW w:w="718" w:type="dxa"/>
            <w:vAlign w:val="center"/>
          </w:tcPr>
          <w:p w:rsidR="00C67787" w:rsidRPr="00161DEE" w:rsidRDefault="00C67787" w:rsidP="007341BD">
            <w:pPr>
              <w:jc w:val="center"/>
              <w:rPr>
                <w:color w:val="000000"/>
                <w:sz w:val="20"/>
                <w:szCs w:val="20"/>
              </w:rPr>
            </w:pPr>
            <w:r w:rsidRPr="00161DEE">
              <w:rPr>
                <w:color w:val="000000"/>
                <w:sz w:val="20"/>
                <w:szCs w:val="20"/>
              </w:rPr>
              <w:t>T.số</w:t>
            </w:r>
          </w:p>
        </w:tc>
        <w:tc>
          <w:tcPr>
            <w:tcW w:w="709" w:type="dxa"/>
            <w:vAlign w:val="center"/>
          </w:tcPr>
          <w:p w:rsidR="00C67787" w:rsidRPr="00161DEE" w:rsidRDefault="00C67787" w:rsidP="007341BD">
            <w:pPr>
              <w:jc w:val="center"/>
              <w:rPr>
                <w:color w:val="000000"/>
                <w:sz w:val="20"/>
                <w:szCs w:val="20"/>
              </w:rPr>
            </w:pPr>
            <w:r w:rsidRPr="00161DEE">
              <w:rPr>
                <w:color w:val="000000"/>
                <w:sz w:val="20"/>
                <w:szCs w:val="20"/>
              </w:rPr>
              <w:t>Nữ</w:t>
            </w:r>
          </w:p>
        </w:tc>
        <w:tc>
          <w:tcPr>
            <w:tcW w:w="726" w:type="dxa"/>
            <w:vAlign w:val="center"/>
          </w:tcPr>
          <w:p w:rsidR="00C67787" w:rsidRPr="00161DEE" w:rsidRDefault="00C67787" w:rsidP="007341BD">
            <w:pPr>
              <w:jc w:val="center"/>
              <w:rPr>
                <w:color w:val="000000"/>
                <w:sz w:val="20"/>
                <w:szCs w:val="20"/>
              </w:rPr>
            </w:pPr>
            <w:r w:rsidRPr="00161DEE">
              <w:rPr>
                <w:color w:val="000000"/>
                <w:sz w:val="20"/>
                <w:szCs w:val="20"/>
              </w:rPr>
              <w:t>ĐH</w:t>
            </w:r>
          </w:p>
        </w:tc>
        <w:tc>
          <w:tcPr>
            <w:tcW w:w="717" w:type="dxa"/>
            <w:vAlign w:val="center"/>
          </w:tcPr>
          <w:p w:rsidR="00C67787" w:rsidRPr="00161DEE" w:rsidRDefault="00C67787" w:rsidP="007341BD">
            <w:pPr>
              <w:jc w:val="center"/>
              <w:rPr>
                <w:color w:val="000000"/>
                <w:sz w:val="20"/>
                <w:szCs w:val="20"/>
              </w:rPr>
            </w:pPr>
            <w:r w:rsidRPr="00161DEE">
              <w:rPr>
                <w:color w:val="000000"/>
                <w:sz w:val="20"/>
                <w:szCs w:val="20"/>
              </w:rPr>
              <w:t>CĐ</w:t>
            </w:r>
          </w:p>
        </w:tc>
        <w:tc>
          <w:tcPr>
            <w:tcW w:w="722" w:type="dxa"/>
            <w:vAlign w:val="center"/>
          </w:tcPr>
          <w:p w:rsidR="00C67787" w:rsidRPr="00161DEE" w:rsidRDefault="00C67787" w:rsidP="007341BD">
            <w:pPr>
              <w:jc w:val="center"/>
              <w:rPr>
                <w:color w:val="000000"/>
                <w:sz w:val="20"/>
                <w:szCs w:val="20"/>
              </w:rPr>
            </w:pPr>
            <w:r w:rsidRPr="00161DEE">
              <w:rPr>
                <w:color w:val="000000"/>
                <w:sz w:val="20"/>
                <w:szCs w:val="20"/>
              </w:rPr>
              <w:t>T.cấp</w:t>
            </w:r>
          </w:p>
        </w:tc>
        <w:tc>
          <w:tcPr>
            <w:tcW w:w="717" w:type="dxa"/>
            <w:vAlign w:val="center"/>
          </w:tcPr>
          <w:p w:rsidR="00C67787" w:rsidRPr="00161DEE" w:rsidRDefault="00C67787" w:rsidP="007341BD">
            <w:pPr>
              <w:tabs>
                <w:tab w:val="center" w:pos="1440"/>
                <w:tab w:val="center" w:pos="6120"/>
              </w:tabs>
              <w:jc w:val="center"/>
              <w:rPr>
                <w:color w:val="000000"/>
                <w:sz w:val="20"/>
                <w:szCs w:val="20"/>
              </w:rPr>
            </w:pPr>
            <w:r w:rsidRPr="00161DEE">
              <w:rPr>
                <w:color w:val="000000"/>
                <w:sz w:val="20"/>
                <w:szCs w:val="20"/>
              </w:rPr>
              <w:t>X.Sắc</w:t>
            </w:r>
          </w:p>
        </w:tc>
        <w:tc>
          <w:tcPr>
            <w:tcW w:w="718" w:type="dxa"/>
            <w:vAlign w:val="center"/>
          </w:tcPr>
          <w:p w:rsidR="00C67787" w:rsidRPr="00161DEE" w:rsidRDefault="00C67787" w:rsidP="007341BD">
            <w:pPr>
              <w:tabs>
                <w:tab w:val="center" w:pos="1440"/>
                <w:tab w:val="center" w:pos="6120"/>
              </w:tabs>
              <w:jc w:val="center"/>
              <w:rPr>
                <w:color w:val="000000"/>
                <w:sz w:val="20"/>
                <w:szCs w:val="20"/>
              </w:rPr>
            </w:pPr>
            <w:r w:rsidRPr="00161DEE">
              <w:rPr>
                <w:color w:val="000000"/>
                <w:sz w:val="20"/>
                <w:szCs w:val="20"/>
              </w:rPr>
              <w:t>khá</w:t>
            </w:r>
          </w:p>
        </w:tc>
        <w:tc>
          <w:tcPr>
            <w:tcW w:w="717" w:type="dxa"/>
            <w:vAlign w:val="center"/>
          </w:tcPr>
          <w:p w:rsidR="00C67787" w:rsidRPr="00161DEE" w:rsidRDefault="00C67787" w:rsidP="007341BD">
            <w:pPr>
              <w:tabs>
                <w:tab w:val="center" w:pos="1440"/>
                <w:tab w:val="center" w:pos="6120"/>
              </w:tabs>
              <w:ind w:right="-116"/>
              <w:jc w:val="center"/>
              <w:rPr>
                <w:color w:val="000000"/>
                <w:sz w:val="20"/>
                <w:szCs w:val="20"/>
              </w:rPr>
            </w:pPr>
            <w:r w:rsidRPr="00161DEE">
              <w:rPr>
                <w:color w:val="000000"/>
                <w:sz w:val="20"/>
                <w:szCs w:val="20"/>
              </w:rPr>
              <w:t>T.Bình</w:t>
            </w:r>
          </w:p>
        </w:tc>
        <w:tc>
          <w:tcPr>
            <w:tcW w:w="723" w:type="dxa"/>
            <w:vAlign w:val="center"/>
          </w:tcPr>
          <w:p w:rsidR="00C67787" w:rsidRPr="00161DEE" w:rsidRDefault="00C67787" w:rsidP="007341BD">
            <w:pPr>
              <w:tabs>
                <w:tab w:val="center" w:pos="1440"/>
                <w:tab w:val="center" w:pos="6120"/>
              </w:tabs>
              <w:jc w:val="center"/>
              <w:rPr>
                <w:color w:val="000000"/>
                <w:sz w:val="20"/>
                <w:szCs w:val="20"/>
              </w:rPr>
            </w:pPr>
            <w:r w:rsidRPr="00161DEE">
              <w:rPr>
                <w:color w:val="000000"/>
                <w:sz w:val="20"/>
                <w:szCs w:val="20"/>
              </w:rPr>
              <w:t>Kém</w:t>
            </w:r>
          </w:p>
        </w:tc>
      </w:tr>
      <w:tr w:rsidR="00C67787" w:rsidRPr="00876810" w:rsidTr="007341BD">
        <w:tc>
          <w:tcPr>
            <w:tcW w:w="1188" w:type="dxa"/>
          </w:tcPr>
          <w:p w:rsidR="00C67787" w:rsidRPr="00876810" w:rsidRDefault="00C67787" w:rsidP="007341BD">
            <w:pPr>
              <w:jc w:val="both"/>
              <w:rPr>
                <w:b/>
                <w:color w:val="000000"/>
                <w:sz w:val="22"/>
                <w:szCs w:val="22"/>
              </w:rPr>
            </w:pPr>
            <w:r w:rsidRPr="00876810">
              <w:rPr>
                <w:b/>
                <w:color w:val="000000"/>
                <w:sz w:val="22"/>
                <w:szCs w:val="22"/>
              </w:rPr>
              <w:t>BGH</w:t>
            </w:r>
          </w:p>
        </w:tc>
        <w:tc>
          <w:tcPr>
            <w:tcW w:w="720"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4</w:t>
            </w:r>
          </w:p>
        </w:tc>
        <w:tc>
          <w:tcPr>
            <w:tcW w:w="647"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1</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4</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1</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2</w:t>
            </w:r>
          </w:p>
        </w:tc>
        <w:tc>
          <w:tcPr>
            <w:tcW w:w="709"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1</w:t>
            </w:r>
          </w:p>
        </w:tc>
        <w:tc>
          <w:tcPr>
            <w:tcW w:w="726"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4</w:t>
            </w:r>
          </w:p>
        </w:tc>
        <w:tc>
          <w:tcPr>
            <w:tcW w:w="717"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0</w:t>
            </w:r>
          </w:p>
        </w:tc>
        <w:tc>
          <w:tcPr>
            <w:tcW w:w="722"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0</w:t>
            </w:r>
          </w:p>
        </w:tc>
        <w:tc>
          <w:tcPr>
            <w:tcW w:w="717" w:type="dxa"/>
            <w:vAlign w:val="center"/>
          </w:tcPr>
          <w:p w:rsidR="00C67787" w:rsidRPr="00876810" w:rsidRDefault="00C67787" w:rsidP="007341BD">
            <w:pPr>
              <w:tabs>
                <w:tab w:val="center" w:pos="1440"/>
                <w:tab w:val="center" w:pos="6120"/>
              </w:tabs>
              <w:jc w:val="center"/>
              <w:rPr>
                <w:color w:val="000000"/>
                <w:sz w:val="22"/>
                <w:szCs w:val="22"/>
              </w:rPr>
            </w:pPr>
            <w:r>
              <w:rPr>
                <w:color w:val="000000"/>
                <w:sz w:val="22"/>
                <w:szCs w:val="22"/>
              </w:rPr>
              <w:t>4</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p>
        </w:tc>
        <w:tc>
          <w:tcPr>
            <w:tcW w:w="717" w:type="dxa"/>
          </w:tcPr>
          <w:p w:rsidR="00C67787" w:rsidRPr="00876810" w:rsidRDefault="00C67787" w:rsidP="007341BD">
            <w:pPr>
              <w:tabs>
                <w:tab w:val="center" w:pos="1440"/>
                <w:tab w:val="center" w:pos="6120"/>
              </w:tabs>
              <w:jc w:val="right"/>
              <w:rPr>
                <w:color w:val="000000"/>
                <w:sz w:val="22"/>
                <w:szCs w:val="22"/>
              </w:rPr>
            </w:pPr>
          </w:p>
        </w:tc>
        <w:tc>
          <w:tcPr>
            <w:tcW w:w="723" w:type="dxa"/>
          </w:tcPr>
          <w:p w:rsidR="00C67787" w:rsidRPr="00876810" w:rsidRDefault="00C67787" w:rsidP="007341BD">
            <w:pPr>
              <w:tabs>
                <w:tab w:val="center" w:pos="1440"/>
                <w:tab w:val="center" w:pos="6120"/>
              </w:tabs>
              <w:jc w:val="right"/>
              <w:rPr>
                <w:color w:val="000000"/>
                <w:sz w:val="22"/>
                <w:szCs w:val="22"/>
              </w:rPr>
            </w:pPr>
          </w:p>
        </w:tc>
      </w:tr>
      <w:tr w:rsidR="00C67787" w:rsidRPr="00876810" w:rsidTr="007341BD">
        <w:tc>
          <w:tcPr>
            <w:tcW w:w="1188" w:type="dxa"/>
          </w:tcPr>
          <w:p w:rsidR="00C67787" w:rsidRPr="00876810" w:rsidRDefault="00C67787" w:rsidP="007341BD">
            <w:pPr>
              <w:jc w:val="both"/>
              <w:rPr>
                <w:b/>
                <w:color w:val="000000"/>
                <w:sz w:val="22"/>
                <w:szCs w:val="22"/>
              </w:rPr>
            </w:pPr>
            <w:r w:rsidRPr="00876810">
              <w:rPr>
                <w:b/>
                <w:color w:val="000000"/>
                <w:sz w:val="22"/>
                <w:szCs w:val="22"/>
              </w:rPr>
              <w:t>GV</w:t>
            </w:r>
          </w:p>
        </w:tc>
        <w:tc>
          <w:tcPr>
            <w:tcW w:w="720"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28</w:t>
            </w:r>
          </w:p>
        </w:tc>
        <w:tc>
          <w:tcPr>
            <w:tcW w:w="647"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24</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9</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7</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12</w:t>
            </w:r>
          </w:p>
        </w:tc>
        <w:tc>
          <w:tcPr>
            <w:tcW w:w="709"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10</w:t>
            </w:r>
          </w:p>
        </w:tc>
        <w:tc>
          <w:tcPr>
            <w:tcW w:w="726"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20</w:t>
            </w:r>
          </w:p>
        </w:tc>
        <w:tc>
          <w:tcPr>
            <w:tcW w:w="717"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8</w:t>
            </w:r>
          </w:p>
        </w:tc>
        <w:tc>
          <w:tcPr>
            <w:tcW w:w="722"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0</w:t>
            </w:r>
          </w:p>
        </w:tc>
        <w:tc>
          <w:tcPr>
            <w:tcW w:w="717" w:type="dxa"/>
            <w:vAlign w:val="center"/>
          </w:tcPr>
          <w:p w:rsidR="00C67787" w:rsidRPr="00876810" w:rsidRDefault="00C67787" w:rsidP="007341BD">
            <w:pPr>
              <w:tabs>
                <w:tab w:val="center" w:pos="1440"/>
                <w:tab w:val="center" w:pos="6120"/>
              </w:tabs>
              <w:jc w:val="center"/>
              <w:rPr>
                <w:color w:val="000000"/>
                <w:sz w:val="22"/>
                <w:szCs w:val="22"/>
              </w:rPr>
            </w:pPr>
            <w:r>
              <w:rPr>
                <w:color w:val="000000"/>
                <w:sz w:val="22"/>
                <w:szCs w:val="22"/>
              </w:rPr>
              <w:t>28</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p>
        </w:tc>
        <w:tc>
          <w:tcPr>
            <w:tcW w:w="717" w:type="dxa"/>
          </w:tcPr>
          <w:p w:rsidR="00C67787" w:rsidRPr="00876810" w:rsidRDefault="00C67787" w:rsidP="007341BD">
            <w:pPr>
              <w:tabs>
                <w:tab w:val="center" w:pos="1440"/>
                <w:tab w:val="center" w:pos="6120"/>
              </w:tabs>
              <w:jc w:val="right"/>
              <w:rPr>
                <w:color w:val="000000"/>
                <w:sz w:val="22"/>
                <w:szCs w:val="22"/>
              </w:rPr>
            </w:pPr>
          </w:p>
        </w:tc>
        <w:tc>
          <w:tcPr>
            <w:tcW w:w="723" w:type="dxa"/>
          </w:tcPr>
          <w:p w:rsidR="00C67787" w:rsidRPr="00876810" w:rsidRDefault="00C67787" w:rsidP="007341BD">
            <w:pPr>
              <w:tabs>
                <w:tab w:val="center" w:pos="1440"/>
                <w:tab w:val="center" w:pos="6120"/>
              </w:tabs>
              <w:jc w:val="right"/>
              <w:rPr>
                <w:color w:val="000000"/>
                <w:sz w:val="22"/>
                <w:szCs w:val="22"/>
              </w:rPr>
            </w:pPr>
          </w:p>
        </w:tc>
      </w:tr>
      <w:tr w:rsidR="00C67787" w:rsidRPr="00876810" w:rsidTr="007341BD">
        <w:tc>
          <w:tcPr>
            <w:tcW w:w="1188" w:type="dxa"/>
          </w:tcPr>
          <w:p w:rsidR="00C67787" w:rsidRPr="00876810" w:rsidRDefault="00C67787" w:rsidP="007341BD">
            <w:pPr>
              <w:jc w:val="both"/>
              <w:rPr>
                <w:b/>
                <w:color w:val="000000"/>
                <w:sz w:val="22"/>
                <w:szCs w:val="22"/>
              </w:rPr>
            </w:pPr>
            <w:r w:rsidRPr="00876810">
              <w:rPr>
                <w:b/>
                <w:color w:val="000000"/>
                <w:sz w:val="22"/>
                <w:szCs w:val="22"/>
              </w:rPr>
              <w:t>TPT</w:t>
            </w:r>
          </w:p>
        </w:tc>
        <w:tc>
          <w:tcPr>
            <w:tcW w:w="720"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1</w:t>
            </w:r>
          </w:p>
        </w:tc>
        <w:tc>
          <w:tcPr>
            <w:tcW w:w="647"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1</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0</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0</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1</w:t>
            </w:r>
          </w:p>
        </w:tc>
        <w:tc>
          <w:tcPr>
            <w:tcW w:w="709"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1</w:t>
            </w:r>
          </w:p>
        </w:tc>
        <w:tc>
          <w:tcPr>
            <w:tcW w:w="726"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1</w:t>
            </w:r>
          </w:p>
        </w:tc>
        <w:tc>
          <w:tcPr>
            <w:tcW w:w="717"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0</w:t>
            </w:r>
          </w:p>
        </w:tc>
        <w:tc>
          <w:tcPr>
            <w:tcW w:w="722"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0</w:t>
            </w:r>
          </w:p>
        </w:tc>
        <w:tc>
          <w:tcPr>
            <w:tcW w:w="717" w:type="dxa"/>
            <w:vAlign w:val="center"/>
          </w:tcPr>
          <w:p w:rsidR="00C67787" w:rsidRPr="00876810" w:rsidRDefault="00C67787" w:rsidP="007341BD">
            <w:pPr>
              <w:tabs>
                <w:tab w:val="center" w:pos="1440"/>
                <w:tab w:val="center" w:pos="6120"/>
              </w:tabs>
              <w:jc w:val="center"/>
              <w:rPr>
                <w:color w:val="000000"/>
                <w:sz w:val="22"/>
                <w:szCs w:val="22"/>
              </w:rPr>
            </w:pPr>
            <w:r>
              <w:rPr>
                <w:color w:val="000000"/>
                <w:sz w:val="22"/>
                <w:szCs w:val="22"/>
              </w:rPr>
              <w:t>1</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p>
        </w:tc>
        <w:tc>
          <w:tcPr>
            <w:tcW w:w="717" w:type="dxa"/>
          </w:tcPr>
          <w:p w:rsidR="00C67787" w:rsidRPr="00876810" w:rsidRDefault="00C67787" w:rsidP="007341BD">
            <w:pPr>
              <w:tabs>
                <w:tab w:val="center" w:pos="1440"/>
                <w:tab w:val="center" w:pos="6120"/>
              </w:tabs>
              <w:jc w:val="right"/>
              <w:rPr>
                <w:color w:val="000000"/>
                <w:sz w:val="22"/>
                <w:szCs w:val="22"/>
              </w:rPr>
            </w:pPr>
          </w:p>
        </w:tc>
        <w:tc>
          <w:tcPr>
            <w:tcW w:w="723" w:type="dxa"/>
          </w:tcPr>
          <w:p w:rsidR="00C67787" w:rsidRPr="00876810" w:rsidRDefault="00C67787" w:rsidP="007341BD">
            <w:pPr>
              <w:tabs>
                <w:tab w:val="center" w:pos="1440"/>
                <w:tab w:val="center" w:pos="6120"/>
              </w:tabs>
              <w:jc w:val="right"/>
              <w:rPr>
                <w:color w:val="000000"/>
                <w:sz w:val="22"/>
                <w:szCs w:val="22"/>
              </w:rPr>
            </w:pPr>
          </w:p>
        </w:tc>
      </w:tr>
      <w:tr w:rsidR="00C67787" w:rsidRPr="00876810" w:rsidTr="007341BD">
        <w:tc>
          <w:tcPr>
            <w:tcW w:w="1188" w:type="dxa"/>
          </w:tcPr>
          <w:p w:rsidR="00C67787" w:rsidRPr="00876810" w:rsidRDefault="00C67787" w:rsidP="007341BD">
            <w:pPr>
              <w:jc w:val="both"/>
              <w:rPr>
                <w:b/>
                <w:color w:val="000000"/>
                <w:sz w:val="22"/>
                <w:szCs w:val="22"/>
              </w:rPr>
            </w:pPr>
            <w:r w:rsidRPr="00876810">
              <w:rPr>
                <w:b/>
                <w:color w:val="000000"/>
                <w:sz w:val="22"/>
                <w:szCs w:val="22"/>
              </w:rPr>
              <w:t>CNV</w:t>
            </w:r>
          </w:p>
        </w:tc>
        <w:tc>
          <w:tcPr>
            <w:tcW w:w="720"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5</w:t>
            </w:r>
          </w:p>
        </w:tc>
        <w:tc>
          <w:tcPr>
            <w:tcW w:w="647"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3</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2</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1</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2</w:t>
            </w:r>
          </w:p>
        </w:tc>
        <w:tc>
          <w:tcPr>
            <w:tcW w:w="709"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1</w:t>
            </w:r>
          </w:p>
        </w:tc>
        <w:tc>
          <w:tcPr>
            <w:tcW w:w="726"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1</w:t>
            </w:r>
          </w:p>
        </w:tc>
        <w:tc>
          <w:tcPr>
            <w:tcW w:w="717"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0</w:t>
            </w:r>
          </w:p>
        </w:tc>
        <w:tc>
          <w:tcPr>
            <w:tcW w:w="722" w:type="dxa"/>
            <w:vAlign w:val="center"/>
          </w:tcPr>
          <w:p w:rsidR="00C67787" w:rsidRPr="00876810" w:rsidRDefault="00C67787" w:rsidP="007341BD">
            <w:pPr>
              <w:tabs>
                <w:tab w:val="center" w:pos="1440"/>
                <w:tab w:val="center" w:pos="6120"/>
              </w:tabs>
              <w:jc w:val="center"/>
              <w:rPr>
                <w:color w:val="000000"/>
                <w:sz w:val="22"/>
                <w:szCs w:val="22"/>
              </w:rPr>
            </w:pPr>
            <w:r w:rsidRPr="00876810">
              <w:rPr>
                <w:color w:val="000000"/>
                <w:sz w:val="22"/>
                <w:szCs w:val="22"/>
              </w:rPr>
              <w:t>4</w:t>
            </w:r>
          </w:p>
        </w:tc>
        <w:tc>
          <w:tcPr>
            <w:tcW w:w="717" w:type="dxa"/>
            <w:vAlign w:val="center"/>
          </w:tcPr>
          <w:p w:rsidR="00C67787" w:rsidRPr="00876810" w:rsidRDefault="00C67787" w:rsidP="007341BD">
            <w:pPr>
              <w:tabs>
                <w:tab w:val="center" w:pos="1440"/>
                <w:tab w:val="center" w:pos="6120"/>
              </w:tabs>
              <w:jc w:val="center"/>
              <w:rPr>
                <w:color w:val="000000"/>
                <w:sz w:val="22"/>
                <w:szCs w:val="22"/>
              </w:rPr>
            </w:pPr>
            <w:r>
              <w:rPr>
                <w:color w:val="000000"/>
                <w:sz w:val="22"/>
                <w:szCs w:val="22"/>
              </w:rPr>
              <w:t>4</w:t>
            </w:r>
          </w:p>
        </w:tc>
        <w:tc>
          <w:tcPr>
            <w:tcW w:w="718" w:type="dxa"/>
            <w:vAlign w:val="center"/>
          </w:tcPr>
          <w:p w:rsidR="00C67787" w:rsidRPr="00876810" w:rsidRDefault="00C67787" w:rsidP="007341BD">
            <w:pPr>
              <w:tabs>
                <w:tab w:val="center" w:pos="1440"/>
                <w:tab w:val="center" w:pos="6120"/>
              </w:tabs>
              <w:jc w:val="center"/>
              <w:rPr>
                <w:color w:val="000000"/>
                <w:sz w:val="22"/>
                <w:szCs w:val="22"/>
              </w:rPr>
            </w:pPr>
          </w:p>
        </w:tc>
        <w:tc>
          <w:tcPr>
            <w:tcW w:w="717" w:type="dxa"/>
          </w:tcPr>
          <w:p w:rsidR="00C67787" w:rsidRPr="00876810" w:rsidRDefault="00C67787" w:rsidP="007341BD">
            <w:pPr>
              <w:tabs>
                <w:tab w:val="center" w:pos="1440"/>
                <w:tab w:val="center" w:pos="6120"/>
              </w:tabs>
              <w:jc w:val="right"/>
              <w:rPr>
                <w:color w:val="000000"/>
                <w:sz w:val="22"/>
                <w:szCs w:val="22"/>
              </w:rPr>
            </w:pPr>
          </w:p>
        </w:tc>
        <w:tc>
          <w:tcPr>
            <w:tcW w:w="723" w:type="dxa"/>
          </w:tcPr>
          <w:p w:rsidR="00C67787" w:rsidRPr="00876810" w:rsidRDefault="00C67787" w:rsidP="007341BD">
            <w:pPr>
              <w:tabs>
                <w:tab w:val="center" w:pos="1440"/>
                <w:tab w:val="center" w:pos="6120"/>
              </w:tabs>
              <w:jc w:val="right"/>
              <w:rPr>
                <w:color w:val="000000"/>
                <w:sz w:val="22"/>
                <w:szCs w:val="22"/>
              </w:rPr>
            </w:pPr>
          </w:p>
        </w:tc>
      </w:tr>
      <w:tr w:rsidR="00C67787" w:rsidRPr="00876810" w:rsidTr="007341BD">
        <w:tc>
          <w:tcPr>
            <w:tcW w:w="1188" w:type="dxa"/>
          </w:tcPr>
          <w:p w:rsidR="00C67787" w:rsidRPr="00876810" w:rsidRDefault="00C67787" w:rsidP="007341BD">
            <w:pPr>
              <w:jc w:val="both"/>
              <w:rPr>
                <w:b/>
                <w:color w:val="000000"/>
                <w:sz w:val="22"/>
                <w:szCs w:val="22"/>
              </w:rPr>
            </w:pPr>
            <w:r w:rsidRPr="00876810">
              <w:rPr>
                <w:b/>
                <w:color w:val="000000"/>
                <w:sz w:val="22"/>
                <w:szCs w:val="22"/>
              </w:rPr>
              <w:t>Cộng</w:t>
            </w:r>
          </w:p>
        </w:tc>
        <w:tc>
          <w:tcPr>
            <w:tcW w:w="720" w:type="dxa"/>
            <w:vAlign w:val="center"/>
          </w:tcPr>
          <w:p w:rsidR="00C67787" w:rsidRPr="00876810" w:rsidRDefault="00C67787" w:rsidP="007341BD">
            <w:pPr>
              <w:tabs>
                <w:tab w:val="center" w:pos="1440"/>
                <w:tab w:val="center" w:pos="6120"/>
              </w:tabs>
              <w:jc w:val="center"/>
              <w:rPr>
                <w:b/>
                <w:color w:val="000000"/>
                <w:sz w:val="22"/>
                <w:szCs w:val="22"/>
              </w:rPr>
            </w:pPr>
            <w:r w:rsidRPr="00876810">
              <w:rPr>
                <w:b/>
                <w:color w:val="000000"/>
                <w:sz w:val="22"/>
                <w:szCs w:val="22"/>
              </w:rPr>
              <w:t>38</w:t>
            </w:r>
          </w:p>
        </w:tc>
        <w:tc>
          <w:tcPr>
            <w:tcW w:w="647" w:type="dxa"/>
            <w:vAlign w:val="center"/>
          </w:tcPr>
          <w:p w:rsidR="00C67787" w:rsidRPr="00876810" w:rsidRDefault="00C67787" w:rsidP="007341BD">
            <w:pPr>
              <w:tabs>
                <w:tab w:val="center" w:pos="1440"/>
                <w:tab w:val="center" w:pos="6120"/>
              </w:tabs>
              <w:jc w:val="center"/>
              <w:rPr>
                <w:b/>
                <w:color w:val="000000"/>
                <w:sz w:val="22"/>
                <w:szCs w:val="22"/>
              </w:rPr>
            </w:pPr>
            <w:r w:rsidRPr="00876810">
              <w:rPr>
                <w:b/>
                <w:color w:val="000000"/>
                <w:sz w:val="22"/>
                <w:szCs w:val="22"/>
              </w:rPr>
              <w:t>29</w:t>
            </w:r>
          </w:p>
        </w:tc>
        <w:tc>
          <w:tcPr>
            <w:tcW w:w="718" w:type="dxa"/>
            <w:vAlign w:val="center"/>
          </w:tcPr>
          <w:p w:rsidR="00C67787" w:rsidRPr="00876810" w:rsidRDefault="00C67787" w:rsidP="007341BD">
            <w:pPr>
              <w:tabs>
                <w:tab w:val="center" w:pos="1440"/>
                <w:tab w:val="center" w:pos="6120"/>
              </w:tabs>
              <w:jc w:val="center"/>
              <w:rPr>
                <w:b/>
                <w:color w:val="000000"/>
                <w:sz w:val="22"/>
                <w:szCs w:val="22"/>
              </w:rPr>
            </w:pPr>
            <w:r w:rsidRPr="00876810">
              <w:rPr>
                <w:b/>
                <w:color w:val="000000"/>
                <w:sz w:val="22"/>
                <w:szCs w:val="22"/>
              </w:rPr>
              <w:t>15</w:t>
            </w:r>
          </w:p>
        </w:tc>
        <w:tc>
          <w:tcPr>
            <w:tcW w:w="718" w:type="dxa"/>
            <w:vAlign w:val="center"/>
          </w:tcPr>
          <w:p w:rsidR="00C67787" w:rsidRPr="00876810" w:rsidRDefault="00C67787" w:rsidP="007341BD">
            <w:pPr>
              <w:tabs>
                <w:tab w:val="center" w:pos="1440"/>
                <w:tab w:val="center" w:pos="6120"/>
              </w:tabs>
              <w:jc w:val="center"/>
              <w:rPr>
                <w:b/>
                <w:color w:val="000000"/>
                <w:sz w:val="22"/>
                <w:szCs w:val="22"/>
              </w:rPr>
            </w:pPr>
            <w:r w:rsidRPr="00876810">
              <w:rPr>
                <w:b/>
                <w:color w:val="000000"/>
                <w:sz w:val="22"/>
                <w:szCs w:val="22"/>
              </w:rPr>
              <w:t>9</w:t>
            </w:r>
          </w:p>
        </w:tc>
        <w:tc>
          <w:tcPr>
            <w:tcW w:w="718" w:type="dxa"/>
            <w:vAlign w:val="center"/>
          </w:tcPr>
          <w:p w:rsidR="00C67787" w:rsidRPr="00876810" w:rsidRDefault="00C67787" w:rsidP="007341BD">
            <w:pPr>
              <w:tabs>
                <w:tab w:val="center" w:pos="1440"/>
                <w:tab w:val="center" w:pos="6120"/>
              </w:tabs>
              <w:jc w:val="center"/>
              <w:rPr>
                <w:b/>
                <w:color w:val="000000"/>
                <w:sz w:val="22"/>
                <w:szCs w:val="22"/>
              </w:rPr>
            </w:pPr>
            <w:r w:rsidRPr="00876810">
              <w:rPr>
                <w:b/>
                <w:color w:val="000000"/>
                <w:sz w:val="22"/>
                <w:szCs w:val="22"/>
              </w:rPr>
              <w:t>17</w:t>
            </w:r>
          </w:p>
        </w:tc>
        <w:tc>
          <w:tcPr>
            <w:tcW w:w="709" w:type="dxa"/>
            <w:vAlign w:val="center"/>
          </w:tcPr>
          <w:p w:rsidR="00C67787" w:rsidRPr="00876810" w:rsidRDefault="00C67787" w:rsidP="007341BD">
            <w:pPr>
              <w:tabs>
                <w:tab w:val="center" w:pos="1440"/>
                <w:tab w:val="center" w:pos="6120"/>
              </w:tabs>
              <w:jc w:val="center"/>
              <w:rPr>
                <w:b/>
                <w:color w:val="000000"/>
                <w:sz w:val="22"/>
                <w:szCs w:val="22"/>
              </w:rPr>
            </w:pPr>
            <w:r w:rsidRPr="00876810">
              <w:rPr>
                <w:b/>
                <w:color w:val="000000"/>
                <w:sz w:val="22"/>
                <w:szCs w:val="22"/>
              </w:rPr>
              <w:t>13</w:t>
            </w:r>
          </w:p>
        </w:tc>
        <w:tc>
          <w:tcPr>
            <w:tcW w:w="726" w:type="dxa"/>
            <w:vAlign w:val="center"/>
          </w:tcPr>
          <w:p w:rsidR="00C67787" w:rsidRPr="00876810" w:rsidRDefault="00C67787" w:rsidP="007341BD">
            <w:pPr>
              <w:tabs>
                <w:tab w:val="center" w:pos="1440"/>
                <w:tab w:val="center" w:pos="6120"/>
              </w:tabs>
              <w:jc w:val="center"/>
              <w:rPr>
                <w:b/>
                <w:color w:val="000000"/>
                <w:sz w:val="22"/>
                <w:szCs w:val="22"/>
              </w:rPr>
            </w:pPr>
            <w:r w:rsidRPr="00876810">
              <w:rPr>
                <w:b/>
                <w:color w:val="000000"/>
                <w:sz w:val="22"/>
                <w:szCs w:val="22"/>
              </w:rPr>
              <w:t>26</w:t>
            </w:r>
          </w:p>
        </w:tc>
        <w:tc>
          <w:tcPr>
            <w:tcW w:w="717" w:type="dxa"/>
            <w:vAlign w:val="center"/>
          </w:tcPr>
          <w:p w:rsidR="00C67787" w:rsidRPr="00876810" w:rsidRDefault="00C67787" w:rsidP="007341BD">
            <w:pPr>
              <w:tabs>
                <w:tab w:val="center" w:pos="1440"/>
                <w:tab w:val="center" w:pos="6120"/>
              </w:tabs>
              <w:jc w:val="center"/>
              <w:rPr>
                <w:b/>
                <w:color w:val="000000"/>
                <w:sz w:val="22"/>
                <w:szCs w:val="22"/>
              </w:rPr>
            </w:pPr>
            <w:r w:rsidRPr="00876810">
              <w:rPr>
                <w:b/>
                <w:color w:val="000000"/>
                <w:sz w:val="22"/>
                <w:szCs w:val="22"/>
              </w:rPr>
              <w:t>8</w:t>
            </w:r>
          </w:p>
        </w:tc>
        <w:tc>
          <w:tcPr>
            <w:tcW w:w="722" w:type="dxa"/>
            <w:vAlign w:val="center"/>
          </w:tcPr>
          <w:p w:rsidR="00C67787" w:rsidRPr="00876810" w:rsidRDefault="00C67787" w:rsidP="007341BD">
            <w:pPr>
              <w:tabs>
                <w:tab w:val="center" w:pos="1440"/>
                <w:tab w:val="center" w:pos="6120"/>
              </w:tabs>
              <w:jc w:val="center"/>
              <w:rPr>
                <w:b/>
                <w:color w:val="000000"/>
                <w:sz w:val="22"/>
                <w:szCs w:val="22"/>
              </w:rPr>
            </w:pPr>
            <w:r w:rsidRPr="00876810">
              <w:rPr>
                <w:b/>
                <w:color w:val="000000"/>
                <w:sz w:val="22"/>
                <w:szCs w:val="22"/>
              </w:rPr>
              <w:t>4</w:t>
            </w:r>
          </w:p>
        </w:tc>
        <w:tc>
          <w:tcPr>
            <w:tcW w:w="717" w:type="dxa"/>
            <w:vAlign w:val="center"/>
          </w:tcPr>
          <w:p w:rsidR="00C67787" w:rsidRPr="00876810" w:rsidRDefault="00C67787" w:rsidP="007341BD">
            <w:pPr>
              <w:tabs>
                <w:tab w:val="center" w:pos="1440"/>
                <w:tab w:val="center" w:pos="6120"/>
              </w:tabs>
              <w:jc w:val="center"/>
              <w:rPr>
                <w:b/>
                <w:color w:val="000000"/>
                <w:sz w:val="22"/>
                <w:szCs w:val="22"/>
              </w:rPr>
            </w:pPr>
            <w:r>
              <w:rPr>
                <w:b/>
                <w:color w:val="000000"/>
                <w:sz w:val="22"/>
                <w:szCs w:val="22"/>
              </w:rPr>
              <w:t>38</w:t>
            </w:r>
          </w:p>
        </w:tc>
        <w:tc>
          <w:tcPr>
            <w:tcW w:w="718" w:type="dxa"/>
            <w:vAlign w:val="center"/>
          </w:tcPr>
          <w:p w:rsidR="00C67787" w:rsidRPr="00876810" w:rsidRDefault="00C67787" w:rsidP="007341BD">
            <w:pPr>
              <w:tabs>
                <w:tab w:val="center" w:pos="1440"/>
                <w:tab w:val="center" w:pos="6120"/>
              </w:tabs>
              <w:jc w:val="center"/>
              <w:rPr>
                <w:b/>
                <w:color w:val="000000"/>
                <w:sz w:val="22"/>
                <w:szCs w:val="22"/>
              </w:rPr>
            </w:pPr>
          </w:p>
        </w:tc>
        <w:tc>
          <w:tcPr>
            <w:tcW w:w="717" w:type="dxa"/>
          </w:tcPr>
          <w:p w:rsidR="00C67787" w:rsidRPr="00876810" w:rsidRDefault="00C67787" w:rsidP="007341BD">
            <w:pPr>
              <w:tabs>
                <w:tab w:val="center" w:pos="1440"/>
                <w:tab w:val="center" w:pos="6120"/>
              </w:tabs>
              <w:jc w:val="right"/>
              <w:rPr>
                <w:b/>
                <w:color w:val="000000"/>
                <w:sz w:val="22"/>
                <w:szCs w:val="22"/>
              </w:rPr>
            </w:pPr>
          </w:p>
        </w:tc>
        <w:tc>
          <w:tcPr>
            <w:tcW w:w="723" w:type="dxa"/>
          </w:tcPr>
          <w:p w:rsidR="00C67787" w:rsidRPr="00876810" w:rsidRDefault="00C67787" w:rsidP="007341BD">
            <w:pPr>
              <w:tabs>
                <w:tab w:val="center" w:pos="1440"/>
                <w:tab w:val="center" w:pos="6120"/>
              </w:tabs>
              <w:jc w:val="right"/>
              <w:rPr>
                <w:b/>
                <w:color w:val="000000"/>
                <w:sz w:val="22"/>
                <w:szCs w:val="22"/>
              </w:rPr>
            </w:pPr>
          </w:p>
        </w:tc>
      </w:tr>
    </w:tbl>
    <w:p w:rsidR="00C67787" w:rsidRPr="00161DEE" w:rsidRDefault="00C67787" w:rsidP="00C67787">
      <w:pPr>
        <w:tabs>
          <w:tab w:val="center" w:pos="1440"/>
          <w:tab w:val="center" w:pos="6120"/>
        </w:tabs>
        <w:spacing w:after="0" w:line="240" w:lineRule="auto"/>
        <w:jc w:val="both"/>
        <w:rPr>
          <w:b/>
          <w:color w:val="000000"/>
        </w:rPr>
      </w:pPr>
      <w:r w:rsidRPr="00876810">
        <w:rPr>
          <w:b/>
          <w:color w:val="000000"/>
        </w:rPr>
        <w:t xml:space="preserve"> </w:t>
      </w:r>
    </w:p>
    <w:p w:rsidR="00C67787" w:rsidRPr="00876810" w:rsidRDefault="00C67787" w:rsidP="00C67787">
      <w:pPr>
        <w:tabs>
          <w:tab w:val="left" w:pos="3011"/>
        </w:tabs>
        <w:spacing w:after="0" w:line="240" w:lineRule="auto"/>
        <w:jc w:val="both"/>
        <w:rPr>
          <w:b/>
          <w:bCs/>
          <w:i/>
          <w:color w:val="000000"/>
        </w:rPr>
      </w:pPr>
      <w:r w:rsidRPr="00876810">
        <w:rPr>
          <w:b/>
          <w:bCs/>
          <w:i/>
          <w:color w:val="000000"/>
        </w:rPr>
        <w:t xml:space="preserve">    </w:t>
      </w:r>
      <w:r>
        <w:rPr>
          <w:b/>
          <w:bCs/>
          <w:i/>
          <w:color w:val="000000"/>
        </w:rPr>
        <w:t>2.5</w:t>
      </w:r>
      <w:r w:rsidRPr="00876810">
        <w:rPr>
          <w:b/>
          <w:bCs/>
          <w:i/>
          <w:color w:val="000000"/>
        </w:rPr>
        <w:t xml:space="preserve">       Thành tích thi đua với các cấp trên:</w:t>
      </w:r>
    </w:p>
    <w:p w:rsidR="00C67787" w:rsidRPr="00876810" w:rsidRDefault="00C67787" w:rsidP="00C67787">
      <w:pPr>
        <w:tabs>
          <w:tab w:val="left" w:pos="3011"/>
        </w:tabs>
        <w:spacing w:after="0" w:line="240" w:lineRule="auto"/>
        <w:jc w:val="both"/>
        <w:rPr>
          <w:bCs/>
          <w:color w:val="000000"/>
        </w:rPr>
      </w:pPr>
      <w:r w:rsidRPr="00876810">
        <w:rPr>
          <w:bCs/>
          <w:color w:val="000000"/>
        </w:rPr>
        <w:t xml:space="preserve">          + Tham gia thi giáo viên chủ nhiệm giỏi cấp huyện 3 giáo viên; két quả đạt giáo viên</w:t>
      </w:r>
      <w:r>
        <w:rPr>
          <w:bCs/>
          <w:color w:val="000000"/>
        </w:rPr>
        <w:t xml:space="preserve"> 3 GV được </w:t>
      </w:r>
      <w:r w:rsidRPr="00876810">
        <w:rPr>
          <w:bCs/>
          <w:color w:val="000000"/>
        </w:rPr>
        <w:t xml:space="preserve">công nhận 3, trong đó giải khuyến khích.  </w:t>
      </w:r>
    </w:p>
    <w:p w:rsidR="00C67787" w:rsidRDefault="00C67787" w:rsidP="00C67787">
      <w:pPr>
        <w:tabs>
          <w:tab w:val="left" w:pos="3011"/>
        </w:tabs>
        <w:spacing w:after="0" w:line="240" w:lineRule="auto"/>
        <w:jc w:val="both"/>
        <w:rPr>
          <w:bCs/>
          <w:color w:val="000000"/>
        </w:rPr>
      </w:pPr>
      <w:r w:rsidRPr="00876810">
        <w:rPr>
          <w:bCs/>
          <w:color w:val="000000"/>
        </w:rPr>
        <w:t xml:space="preserve">           + Tham gia viế</w:t>
      </w:r>
      <w:r>
        <w:rPr>
          <w:bCs/>
          <w:color w:val="000000"/>
        </w:rPr>
        <w:t xml:space="preserve">t sáng </w:t>
      </w:r>
      <w:r w:rsidRPr="00876810">
        <w:rPr>
          <w:bCs/>
          <w:color w:val="000000"/>
        </w:rPr>
        <w:t xml:space="preserve"> kiến khoa học ứ</w:t>
      </w:r>
      <w:r>
        <w:rPr>
          <w:bCs/>
          <w:color w:val="000000"/>
        </w:rPr>
        <w:t>ng dung</w:t>
      </w:r>
      <w:r w:rsidRPr="00876810">
        <w:rPr>
          <w:bCs/>
          <w:color w:val="000000"/>
        </w:rPr>
        <w:t xml:space="preserve"> cấp huyện  4 đề tài; kết quả đạ</w:t>
      </w:r>
      <w:r>
        <w:rPr>
          <w:bCs/>
          <w:color w:val="000000"/>
        </w:rPr>
        <w:t>t 4</w:t>
      </w:r>
      <w:r w:rsidRPr="00876810">
        <w:rPr>
          <w:bCs/>
          <w:color w:val="000000"/>
        </w:rPr>
        <w:t xml:space="preserve"> đề tài. Trong đó: Loạ</w:t>
      </w:r>
      <w:r>
        <w:rPr>
          <w:bCs/>
          <w:color w:val="000000"/>
        </w:rPr>
        <w:t>i B: 02</w:t>
      </w:r>
      <w:r w:rsidRPr="00876810">
        <w:rPr>
          <w:bCs/>
          <w:color w:val="000000"/>
        </w:rPr>
        <w:t xml:space="preserve"> đề tài, Loại C: 02 đề tài.   </w:t>
      </w:r>
    </w:p>
    <w:p w:rsidR="00C67787" w:rsidRDefault="00C67787" w:rsidP="00C67787">
      <w:pPr>
        <w:tabs>
          <w:tab w:val="left" w:pos="3011"/>
        </w:tabs>
        <w:spacing w:after="0" w:line="240" w:lineRule="auto"/>
        <w:jc w:val="both"/>
        <w:rPr>
          <w:bCs/>
          <w:color w:val="000000"/>
        </w:rPr>
      </w:pPr>
      <w:r>
        <w:rPr>
          <w:bCs/>
          <w:color w:val="000000"/>
        </w:rPr>
        <w:t xml:space="preserve">          + Thi đua cấp trên:</w:t>
      </w:r>
    </w:p>
    <w:p w:rsidR="00C67787" w:rsidRDefault="00C67787" w:rsidP="00C67787">
      <w:pPr>
        <w:tabs>
          <w:tab w:val="left" w:pos="3011"/>
        </w:tabs>
        <w:spacing w:after="0" w:line="240" w:lineRule="auto"/>
        <w:jc w:val="both"/>
        <w:rPr>
          <w:bCs/>
          <w:color w:val="000000"/>
        </w:rPr>
      </w:pPr>
      <w:r>
        <w:rPr>
          <w:bCs/>
          <w:color w:val="000000"/>
        </w:rPr>
        <w:t>2 đồng chí đạt chiến sĩ thi đua cấp cơ sở</w:t>
      </w:r>
    </w:p>
    <w:p w:rsidR="00C67787" w:rsidRDefault="00C67787" w:rsidP="00C67787">
      <w:pPr>
        <w:tabs>
          <w:tab w:val="left" w:pos="3011"/>
        </w:tabs>
        <w:spacing w:after="0" w:line="240" w:lineRule="auto"/>
        <w:jc w:val="both"/>
        <w:rPr>
          <w:bCs/>
          <w:color w:val="000000"/>
        </w:rPr>
      </w:pPr>
      <w:r>
        <w:rPr>
          <w:bCs/>
          <w:color w:val="000000"/>
        </w:rPr>
        <w:t xml:space="preserve"> 9 đồng chí đạt lao đông tiên tiến</w:t>
      </w:r>
    </w:p>
    <w:p w:rsidR="00C67787" w:rsidRDefault="00C67787" w:rsidP="00C67787">
      <w:pPr>
        <w:tabs>
          <w:tab w:val="left" w:pos="3011"/>
        </w:tabs>
        <w:spacing w:after="0" w:line="240" w:lineRule="auto"/>
        <w:jc w:val="both"/>
        <w:rPr>
          <w:bCs/>
          <w:color w:val="000000"/>
        </w:rPr>
      </w:pPr>
      <w:r>
        <w:rPr>
          <w:bCs/>
          <w:color w:val="000000"/>
        </w:rPr>
        <w:t>8 đồng chí đạt công đoàn tiên tiến</w:t>
      </w:r>
    </w:p>
    <w:p w:rsidR="00C67787" w:rsidRDefault="00C67787" w:rsidP="00C67787">
      <w:pPr>
        <w:tabs>
          <w:tab w:val="left" w:pos="3011"/>
        </w:tabs>
        <w:spacing w:after="0" w:line="240" w:lineRule="auto"/>
        <w:jc w:val="both"/>
        <w:rPr>
          <w:bCs/>
          <w:color w:val="000000"/>
        </w:rPr>
      </w:pPr>
      <w:r>
        <w:rPr>
          <w:bCs/>
          <w:color w:val="000000"/>
        </w:rPr>
        <w:t>Trường đạt lao đông tiên tiến</w:t>
      </w:r>
    </w:p>
    <w:p w:rsidR="00C67787" w:rsidRDefault="00C67787" w:rsidP="00C67787">
      <w:pPr>
        <w:tabs>
          <w:tab w:val="left" w:pos="3011"/>
        </w:tabs>
        <w:spacing w:after="0" w:line="240" w:lineRule="auto"/>
        <w:jc w:val="both"/>
        <w:rPr>
          <w:bCs/>
          <w:color w:val="000000"/>
        </w:rPr>
      </w:pPr>
      <w:r>
        <w:rPr>
          <w:bCs/>
          <w:color w:val="000000"/>
        </w:rPr>
        <w:t>Chi bộ đạt chi bộ hoàn thành tốt nhiệm vụ</w:t>
      </w:r>
    </w:p>
    <w:p w:rsidR="00C67787" w:rsidRDefault="00C67787" w:rsidP="00C67787">
      <w:pPr>
        <w:tabs>
          <w:tab w:val="left" w:pos="3011"/>
          <w:tab w:val="left" w:pos="4920"/>
        </w:tabs>
        <w:spacing w:after="0" w:line="240" w:lineRule="auto"/>
        <w:jc w:val="both"/>
        <w:rPr>
          <w:bCs/>
          <w:color w:val="000000"/>
        </w:rPr>
      </w:pPr>
      <w:r>
        <w:rPr>
          <w:bCs/>
          <w:color w:val="000000"/>
        </w:rPr>
        <w:t>Công đoàn đạt Công đoàn vững mạnh</w:t>
      </w:r>
      <w:r>
        <w:rPr>
          <w:bCs/>
          <w:color w:val="000000"/>
        </w:rPr>
        <w:tab/>
      </w:r>
    </w:p>
    <w:p w:rsidR="00C67787" w:rsidRPr="00594DBB" w:rsidRDefault="00C67787" w:rsidP="00C67787">
      <w:pPr>
        <w:tabs>
          <w:tab w:val="left" w:pos="3011"/>
        </w:tabs>
        <w:spacing w:after="0" w:line="240" w:lineRule="auto"/>
        <w:jc w:val="both"/>
        <w:rPr>
          <w:bCs/>
          <w:color w:val="000000"/>
        </w:rPr>
      </w:pPr>
      <w:r>
        <w:rPr>
          <w:bCs/>
          <w:color w:val="000000"/>
        </w:rPr>
        <w:lastRenderedPageBreak/>
        <w:t>Đội thiếu niên tiền phong Hồ Chí Minh đạt liên đội vững mạnh</w:t>
      </w:r>
    </w:p>
    <w:p w:rsidR="00C67787" w:rsidRPr="00876810" w:rsidRDefault="00C67787" w:rsidP="00C67787">
      <w:pPr>
        <w:pStyle w:val="NormalWeb"/>
        <w:shd w:val="clear" w:color="auto" w:fill="FFFFFF"/>
        <w:spacing w:before="0" w:beforeAutospacing="0" w:after="0" w:afterAutospacing="0" w:line="270" w:lineRule="atLeast"/>
        <w:jc w:val="both"/>
        <w:rPr>
          <w:rStyle w:val="Strong"/>
          <w:color w:val="000000"/>
          <w:sz w:val="28"/>
          <w:szCs w:val="28"/>
        </w:rPr>
      </w:pPr>
      <w:r>
        <w:rPr>
          <w:color w:val="FF0000"/>
        </w:rPr>
        <w:t xml:space="preserve">    2.6</w:t>
      </w:r>
      <w:r w:rsidRPr="00876810">
        <w:rPr>
          <w:b/>
          <w:i/>
          <w:color w:val="000000"/>
          <w:sz w:val="28"/>
          <w:szCs w:val="28"/>
        </w:rPr>
        <w:t>. Chất lượng học sinh:</w:t>
      </w:r>
    </w:p>
    <w:tbl>
      <w:tblPr>
        <w:tblW w:w="10440" w:type="dxa"/>
        <w:tblInd w:w="108" w:type="dxa"/>
        <w:tblLayout w:type="fixed"/>
        <w:tblLook w:val="0000"/>
      </w:tblPr>
      <w:tblGrid>
        <w:gridCol w:w="720"/>
        <w:gridCol w:w="540"/>
        <w:gridCol w:w="720"/>
        <w:gridCol w:w="750"/>
        <w:gridCol w:w="750"/>
        <w:gridCol w:w="750"/>
        <w:gridCol w:w="630"/>
        <w:gridCol w:w="630"/>
        <w:gridCol w:w="630"/>
        <w:gridCol w:w="630"/>
        <w:gridCol w:w="630"/>
        <w:gridCol w:w="630"/>
        <w:gridCol w:w="567"/>
        <w:gridCol w:w="621"/>
        <w:gridCol w:w="621"/>
        <w:gridCol w:w="621"/>
      </w:tblGrid>
      <w:tr w:rsidR="00C67787" w:rsidRPr="00876810" w:rsidTr="007341BD">
        <w:trPr>
          <w:trHeight w:val="619"/>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67787" w:rsidRPr="00876810" w:rsidRDefault="00C67787" w:rsidP="007341BD">
            <w:pPr>
              <w:pStyle w:val="NormalWeb"/>
              <w:spacing w:before="0" w:beforeAutospacing="0" w:after="0" w:afterAutospacing="0" w:line="270" w:lineRule="atLeast"/>
              <w:jc w:val="center"/>
              <w:rPr>
                <w:color w:val="000000"/>
                <w:sz w:val="22"/>
                <w:szCs w:val="22"/>
              </w:rPr>
            </w:pPr>
          </w:p>
          <w:p w:rsidR="00C67787" w:rsidRPr="00876810" w:rsidRDefault="00C67787" w:rsidP="007341BD">
            <w:pPr>
              <w:pStyle w:val="NormalWeb"/>
              <w:spacing w:before="0" w:beforeAutospacing="0" w:after="0" w:afterAutospacing="0" w:line="270" w:lineRule="atLeast"/>
              <w:jc w:val="center"/>
              <w:rPr>
                <w:rStyle w:val="Strong"/>
                <w:color w:val="000000"/>
                <w:sz w:val="22"/>
                <w:szCs w:val="22"/>
              </w:rPr>
            </w:pPr>
            <w:r w:rsidRPr="00876810">
              <w:rPr>
                <w:color w:val="000000"/>
                <w:sz w:val="22"/>
                <w:szCs w:val="22"/>
              </w:rPr>
              <w:t>Khối</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67787" w:rsidRPr="00876810" w:rsidRDefault="00C67787" w:rsidP="007341BD">
            <w:pPr>
              <w:pStyle w:val="NormalWeb"/>
              <w:spacing w:before="0" w:beforeAutospacing="0" w:after="0" w:afterAutospacing="0" w:line="270" w:lineRule="atLeast"/>
              <w:jc w:val="center"/>
              <w:rPr>
                <w:color w:val="000000"/>
                <w:sz w:val="22"/>
                <w:szCs w:val="22"/>
              </w:rPr>
            </w:pPr>
          </w:p>
          <w:p w:rsidR="00C67787" w:rsidRPr="00876810" w:rsidRDefault="00C67787" w:rsidP="007341BD">
            <w:pPr>
              <w:pStyle w:val="NormalWeb"/>
              <w:spacing w:before="0" w:beforeAutospacing="0" w:after="0" w:afterAutospacing="0" w:line="270" w:lineRule="atLeast"/>
              <w:jc w:val="center"/>
              <w:rPr>
                <w:rStyle w:val="Strong"/>
                <w:color w:val="000000"/>
                <w:sz w:val="22"/>
                <w:szCs w:val="22"/>
              </w:rPr>
            </w:pPr>
            <w:r w:rsidRPr="00876810">
              <w:rPr>
                <w:color w:val="000000"/>
                <w:sz w:val="22"/>
                <w:szCs w:val="22"/>
              </w:rPr>
              <w:t>Số lớp</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7787" w:rsidRPr="00876810" w:rsidRDefault="00C67787" w:rsidP="007341BD">
            <w:pPr>
              <w:jc w:val="center"/>
              <w:rPr>
                <w:bCs/>
                <w:color w:val="000000"/>
                <w:sz w:val="22"/>
                <w:szCs w:val="22"/>
              </w:rPr>
            </w:pPr>
            <w:r w:rsidRPr="00876810">
              <w:rPr>
                <w:bCs/>
                <w:color w:val="000000"/>
                <w:sz w:val="22"/>
                <w:szCs w:val="22"/>
              </w:rPr>
              <w:t xml:space="preserve">Tổng số </w:t>
            </w:r>
            <w:r w:rsidRPr="00876810">
              <w:rPr>
                <w:bCs/>
                <w:color w:val="000000"/>
                <w:sz w:val="22"/>
                <w:szCs w:val="22"/>
              </w:rPr>
              <w:br/>
              <w:t>HS</w:t>
            </w:r>
          </w:p>
        </w:tc>
        <w:tc>
          <w:tcPr>
            <w:tcW w:w="2250" w:type="dxa"/>
            <w:gridSpan w:val="3"/>
            <w:tcBorders>
              <w:top w:val="single" w:sz="4" w:space="0" w:color="auto"/>
              <w:left w:val="nil"/>
              <w:bottom w:val="single" w:sz="4" w:space="0" w:color="auto"/>
              <w:right w:val="single" w:sz="4" w:space="0" w:color="auto"/>
            </w:tcBorders>
            <w:shd w:val="clear" w:color="auto" w:fill="auto"/>
            <w:noWrap/>
            <w:vAlign w:val="center"/>
          </w:tcPr>
          <w:p w:rsidR="00C67787" w:rsidRPr="00876810" w:rsidRDefault="00C67787" w:rsidP="007341BD">
            <w:pPr>
              <w:jc w:val="center"/>
              <w:rPr>
                <w:bCs/>
                <w:color w:val="000000"/>
                <w:sz w:val="22"/>
                <w:szCs w:val="22"/>
              </w:rPr>
            </w:pPr>
            <w:r w:rsidRPr="00876810">
              <w:rPr>
                <w:bCs/>
                <w:color w:val="000000"/>
                <w:sz w:val="22"/>
                <w:szCs w:val="22"/>
              </w:rPr>
              <w:t>Kiến thức</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67787" w:rsidRPr="00876810" w:rsidRDefault="00C67787" w:rsidP="007341BD">
            <w:pPr>
              <w:jc w:val="center"/>
              <w:rPr>
                <w:bCs/>
                <w:color w:val="000000"/>
                <w:sz w:val="22"/>
                <w:szCs w:val="22"/>
              </w:rPr>
            </w:pPr>
            <w:r w:rsidRPr="00876810">
              <w:rPr>
                <w:bCs/>
                <w:color w:val="000000"/>
                <w:sz w:val="22"/>
                <w:szCs w:val="22"/>
              </w:rPr>
              <w:t>Năng Lực</w:t>
            </w:r>
          </w:p>
        </w:tc>
        <w:tc>
          <w:tcPr>
            <w:tcW w:w="1890" w:type="dxa"/>
            <w:gridSpan w:val="3"/>
            <w:tcBorders>
              <w:top w:val="single" w:sz="4" w:space="0" w:color="auto"/>
              <w:left w:val="single" w:sz="4" w:space="0" w:color="auto"/>
              <w:bottom w:val="single" w:sz="4" w:space="0" w:color="auto"/>
            </w:tcBorders>
            <w:shd w:val="clear" w:color="auto" w:fill="auto"/>
            <w:vAlign w:val="center"/>
          </w:tcPr>
          <w:p w:rsidR="00C67787" w:rsidRPr="00876810" w:rsidRDefault="00C67787" w:rsidP="007341BD">
            <w:pPr>
              <w:jc w:val="center"/>
              <w:rPr>
                <w:bCs/>
                <w:color w:val="000000"/>
                <w:sz w:val="22"/>
                <w:szCs w:val="22"/>
              </w:rPr>
            </w:pPr>
            <w:r w:rsidRPr="00876810">
              <w:rPr>
                <w:bCs/>
                <w:color w:val="000000"/>
                <w:sz w:val="22"/>
                <w:szCs w:val="22"/>
              </w:rPr>
              <w:t>Phẩm chất</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7787" w:rsidRPr="00876810" w:rsidRDefault="00C67787" w:rsidP="007341BD">
            <w:pPr>
              <w:jc w:val="center"/>
              <w:rPr>
                <w:color w:val="000000"/>
                <w:sz w:val="22"/>
                <w:szCs w:val="22"/>
              </w:rPr>
            </w:pPr>
            <w:r w:rsidRPr="00876810">
              <w:rPr>
                <w:bCs/>
                <w:color w:val="000000"/>
                <w:sz w:val="22"/>
                <w:szCs w:val="22"/>
              </w:rPr>
              <w:t>KẾT QuẢ CUỐI NĂM</w:t>
            </w:r>
          </w:p>
        </w:tc>
      </w:tr>
      <w:tr w:rsidR="00C67787" w:rsidRPr="00876810" w:rsidTr="007341BD">
        <w:trPr>
          <w:trHeight w:val="795"/>
        </w:trPr>
        <w:tc>
          <w:tcPr>
            <w:tcW w:w="720" w:type="dxa"/>
            <w:vMerge/>
            <w:tcBorders>
              <w:top w:val="single" w:sz="4" w:space="0" w:color="auto"/>
              <w:left w:val="single" w:sz="4" w:space="0" w:color="auto"/>
              <w:bottom w:val="single" w:sz="4" w:space="0" w:color="auto"/>
              <w:right w:val="single" w:sz="4" w:space="0" w:color="auto"/>
            </w:tcBorders>
          </w:tcPr>
          <w:p w:rsidR="00C67787" w:rsidRPr="00876810" w:rsidRDefault="00C67787" w:rsidP="007341BD">
            <w:pPr>
              <w:rPr>
                <w:bCs/>
                <w:color w:val="000000"/>
                <w:sz w:val="22"/>
                <w:szCs w:val="22"/>
              </w:rPr>
            </w:pPr>
          </w:p>
        </w:tc>
        <w:tc>
          <w:tcPr>
            <w:tcW w:w="540" w:type="dxa"/>
            <w:vMerge/>
            <w:tcBorders>
              <w:top w:val="single" w:sz="4" w:space="0" w:color="auto"/>
              <w:left w:val="single" w:sz="4" w:space="0" w:color="auto"/>
              <w:bottom w:val="single" w:sz="4" w:space="0" w:color="auto"/>
              <w:right w:val="single" w:sz="4" w:space="0" w:color="auto"/>
            </w:tcBorders>
          </w:tcPr>
          <w:p w:rsidR="00C67787" w:rsidRPr="00876810" w:rsidRDefault="00C67787" w:rsidP="007341BD">
            <w:pPr>
              <w:rPr>
                <w:bCs/>
                <w:color w:val="000000"/>
                <w:sz w:val="22"/>
                <w:szCs w:val="2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rPr>
                <w:bCs/>
                <w:color w:val="000000"/>
                <w:sz w:val="22"/>
                <w:szCs w:val="22"/>
              </w:rPr>
            </w:pPr>
          </w:p>
        </w:tc>
        <w:tc>
          <w:tcPr>
            <w:tcW w:w="750" w:type="dxa"/>
            <w:tcBorders>
              <w:top w:val="nil"/>
              <w:left w:val="nil"/>
              <w:bottom w:val="single" w:sz="4" w:space="0" w:color="auto"/>
              <w:right w:val="single" w:sz="4" w:space="0" w:color="auto"/>
            </w:tcBorders>
            <w:shd w:val="clear" w:color="auto" w:fill="auto"/>
            <w:vAlign w:val="center"/>
          </w:tcPr>
          <w:p w:rsidR="00C67787" w:rsidRPr="001C13AD" w:rsidRDefault="00C67787" w:rsidP="007341BD">
            <w:pPr>
              <w:jc w:val="center"/>
              <w:rPr>
                <w:bCs/>
                <w:color w:val="000000"/>
                <w:sz w:val="20"/>
                <w:szCs w:val="20"/>
              </w:rPr>
            </w:pPr>
            <w:r w:rsidRPr="001C13AD">
              <w:rPr>
                <w:bCs/>
                <w:color w:val="000000"/>
                <w:sz w:val="20"/>
                <w:szCs w:val="20"/>
              </w:rPr>
              <w:t xml:space="preserve">Hoàn </w:t>
            </w:r>
            <w:r w:rsidRPr="001C13AD">
              <w:rPr>
                <w:bCs/>
                <w:color w:val="000000"/>
                <w:sz w:val="20"/>
                <w:szCs w:val="20"/>
              </w:rPr>
              <w:br/>
              <w:t>Thành</w:t>
            </w:r>
          </w:p>
          <w:p w:rsidR="00C67787" w:rsidRPr="001C13AD" w:rsidRDefault="00C67787" w:rsidP="007341BD">
            <w:pPr>
              <w:jc w:val="center"/>
              <w:rPr>
                <w:bCs/>
                <w:color w:val="000000"/>
                <w:sz w:val="20"/>
                <w:szCs w:val="20"/>
              </w:rPr>
            </w:pPr>
            <w:r w:rsidRPr="001C13AD">
              <w:rPr>
                <w:bCs/>
                <w:color w:val="000000"/>
                <w:sz w:val="20"/>
                <w:szCs w:val="20"/>
              </w:rPr>
              <w:t>Tốt</w:t>
            </w:r>
          </w:p>
        </w:tc>
        <w:tc>
          <w:tcPr>
            <w:tcW w:w="750" w:type="dxa"/>
            <w:tcBorders>
              <w:top w:val="nil"/>
              <w:left w:val="nil"/>
              <w:bottom w:val="single" w:sz="4" w:space="0" w:color="auto"/>
              <w:right w:val="single" w:sz="4" w:space="0" w:color="auto"/>
            </w:tcBorders>
            <w:shd w:val="clear" w:color="auto" w:fill="auto"/>
            <w:vAlign w:val="center"/>
          </w:tcPr>
          <w:p w:rsidR="00C67787" w:rsidRPr="001C13AD" w:rsidRDefault="00C67787" w:rsidP="007341BD">
            <w:pPr>
              <w:jc w:val="center"/>
              <w:rPr>
                <w:color w:val="000000"/>
                <w:sz w:val="20"/>
                <w:szCs w:val="20"/>
              </w:rPr>
            </w:pPr>
            <w:r w:rsidRPr="001C13AD">
              <w:rPr>
                <w:color w:val="000000"/>
                <w:sz w:val="20"/>
                <w:szCs w:val="20"/>
              </w:rPr>
              <w:t xml:space="preserve">Hoàn </w:t>
            </w:r>
            <w:r w:rsidRPr="001C13AD">
              <w:rPr>
                <w:color w:val="000000"/>
                <w:sz w:val="20"/>
                <w:szCs w:val="20"/>
              </w:rPr>
              <w:br/>
              <w:t>thành</w:t>
            </w:r>
          </w:p>
        </w:tc>
        <w:tc>
          <w:tcPr>
            <w:tcW w:w="750" w:type="dxa"/>
            <w:tcBorders>
              <w:top w:val="nil"/>
              <w:left w:val="nil"/>
              <w:bottom w:val="single" w:sz="4" w:space="0" w:color="auto"/>
              <w:right w:val="single" w:sz="4" w:space="0" w:color="auto"/>
            </w:tcBorders>
            <w:shd w:val="clear" w:color="auto" w:fill="auto"/>
            <w:noWrap/>
            <w:vAlign w:val="center"/>
          </w:tcPr>
          <w:p w:rsidR="00C67787" w:rsidRPr="001C13AD" w:rsidRDefault="00C67787" w:rsidP="007341BD">
            <w:pPr>
              <w:jc w:val="center"/>
              <w:rPr>
                <w:color w:val="000000"/>
                <w:sz w:val="20"/>
                <w:szCs w:val="20"/>
              </w:rPr>
            </w:pPr>
            <w:r w:rsidRPr="001C13AD">
              <w:rPr>
                <w:color w:val="000000"/>
                <w:sz w:val="20"/>
                <w:szCs w:val="20"/>
              </w:rPr>
              <w:t>Chưa hoàn thành</w:t>
            </w:r>
          </w:p>
        </w:tc>
        <w:tc>
          <w:tcPr>
            <w:tcW w:w="630" w:type="dxa"/>
            <w:tcBorders>
              <w:top w:val="nil"/>
              <w:left w:val="nil"/>
              <w:bottom w:val="single" w:sz="4" w:space="0" w:color="auto"/>
              <w:right w:val="single" w:sz="4" w:space="0" w:color="auto"/>
            </w:tcBorders>
            <w:shd w:val="clear" w:color="auto" w:fill="auto"/>
            <w:noWrap/>
            <w:vAlign w:val="center"/>
          </w:tcPr>
          <w:p w:rsidR="00C67787" w:rsidRPr="00876810" w:rsidRDefault="00C67787" w:rsidP="007341BD">
            <w:pPr>
              <w:jc w:val="center"/>
              <w:rPr>
                <w:bCs/>
                <w:color w:val="000000"/>
                <w:sz w:val="22"/>
                <w:szCs w:val="22"/>
              </w:rPr>
            </w:pPr>
            <w:r w:rsidRPr="00876810">
              <w:rPr>
                <w:bCs/>
                <w:color w:val="000000"/>
                <w:sz w:val="22"/>
                <w:szCs w:val="22"/>
              </w:rPr>
              <w:t>Tốt</w:t>
            </w:r>
          </w:p>
        </w:tc>
        <w:tc>
          <w:tcPr>
            <w:tcW w:w="630" w:type="dxa"/>
            <w:tcBorders>
              <w:top w:val="nil"/>
              <w:left w:val="nil"/>
              <w:bottom w:val="single" w:sz="4" w:space="0" w:color="auto"/>
              <w:right w:val="single" w:sz="4" w:space="0" w:color="auto"/>
            </w:tcBorders>
            <w:shd w:val="clear" w:color="auto" w:fill="auto"/>
            <w:noWrap/>
            <w:vAlign w:val="center"/>
          </w:tcPr>
          <w:p w:rsidR="00C67787" w:rsidRPr="00876810" w:rsidRDefault="00C67787" w:rsidP="007341BD">
            <w:pPr>
              <w:jc w:val="center"/>
              <w:rPr>
                <w:bCs/>
                <w:color w:val="000000"/>
                <w:sz w:val="22"/>
                <w:szCs w:val="22"/>
              </w:rPr>
            </w:pPr>
            <w:r w:rsidRPr="00876810">
              <w:rPr>
                <w:bCs/>
                <w:color w:val="000000"/>
                <w:sz w:val="22"/>
                <w:szCs w:val="22"/>
              </w:rPr>
              <w:t>Đạt</w:t>
            </w:r>
          </w:p>
        </w:tc>
        <w:tc>
          <w:tcPr>
            <w:tcW w:w="630" w:type="dxa"/>
            <w:tcBorders>
              <w:top w:val="nil"/>
              <w:left w:val="nil"/>
              <w:bottom w:val="single" w:sz="4" w:space="0" w:color="auto"/>
              <w:right w:val="single" w:sz="4" w:space="0" w:color="auto"/>
            </w:tcBorders>
            <w:shd w:val="clear" w:color="auto" w:fill="auto"/>
            <w:noWrap/>
            <w:vAlign w:val="center"/>
          </w:tcPr>
          <w:p w:rsidR="00C67787" w:rsidRPr="00876810" w:rsidRDefault="00C67787" w:rsidP="007341BD">
            <w:pPr>
              <w:jc w:val="center"/>
              <w:rPr>
                <w:bCs/>
                <w:color w:val="000000"/>
                <w:sz w:val="22"/>
                <w:szCs w:val="22"/>
              </w:rPr>
            </w:pPr>
            <w:r w:rsidRPr="00876810">
              <w:rPr>
                <w:bCs/>
                <w:color w:val="000000"/>
                <w:sz w:val="22"/>
                <w:szCs w:val="22"/>
              </w:rPr>
              <w:t>CCG</w:t>
            </w:r>
          </w:p>
        </w:tc>
        <w:tc>
          <w:tcPr>
            <w:tcW w:w="630" w:type="dxa"/>
            <w:tcBorders>
              <w:top w:val="nil"/>
              <w:left w:val="single" w:sz="4" w:space="0" w:color="auto"/>
              <w:bottom w:val="single" w:sz="4" w:space="0" w:color="auto"/>
            </w:tcBorders>
            <w:shd w:val="clear" w:color="auto" w:fill="auto"/>
            <w:vAlign w:val="center"/>
          </w:tcPr>
          <w:p w:rsidR="00C67787" w:rsidRPr="00876810" w:rsidRDefault="00C67787" w:rsidP="007341BD">
            <w:pPr>
              <w:jc w:val="center"/>
              <w:rPr>
                <w:bCs/>
                <w:color w:val="000000"/>
                <w:sz w:val="22"/>
                <w:szCs w:val="22"/>
              </w:rPr>
            </w:pPr>
            <w:r w:rsidRPr="00876810">
              <w:rPr>
                <w:bCs/>
                <w:color w:val="000000"/>
                <w:sz w:val="22"/>
                <w:szCs w:val="22"/>
              </w:rPr>
              <w:t>Tốt</w:t>
            </w:r>
          </w:p>
        </w:tc>
        <w:tc>
          <w:tcPr>
            <w:tcW w:w="630" w:type="dxa"/>
            <w:tcBorders>
              <w:top w:val="nil"/>
              <w:left w:val="single" w:sz="4" w:space="0" w:color="auto"/>
              <w:bottom w:val="single" w:sz="4" w:space="0" w:color="auto"/>
            </w:tcBorders>
            <w:shd w:val="clear" w:color="auto" w:fill="auto"/>
            <w:vAlign w:val="center"/>
          </w:tcPr>
          <w:p w:rsidR="00C67787" w:rsidRPr="00876810" w:rsidRDefault="00C67787" w:rsidP="007341BD">
            <w:pPr>
              <w:jc w:val="center"/>
              <w:rPr>
                <w:bCs/>
                <w:color w:val="000000"/>
                <w:sz w:val="22"/>
                <w:szCs w:val="22"/>
              </w:rPr>
            </w:pPr>
            <w:r w:rsidRPr="00876810">
              <w:rPr>
                <w:bCs/>
                <w:color w:val="000000"/>
                <w:sz w:val="22"/>
                <w:szCs w:val="22"/>
              </w:rPr>
              <w:t>Đạt</w:t>
            </w:r>
          </w:p>
        </w:tc>
        <w:tc>
          <w:tcPr>
            <w:tcW w:w="630" w:type="dxa"/>
            <w:tcBorders>
              <w:top w:val="nil"/>
              <w:left w:val="single" w:sz="4" w:space="0" w:color="auto"/>
              <w:bottom w:val="single" w:sz="4" w:space="0" w:color="auto"/>
            </w:tcBorders>
            <w:shd w:val="clear" w:color="auto" w:fill="auto"/>
            <w:vAlign w:val="center"/>
          </w:tcPr>
          <w:p w:rsidR="00C67787" w:rsidRPr="00876810" w:rsidRDefault="00C67787" w:rsidP="007341BD">
            <w:pPr>
              <w:jc w:val="center"/>
              <w:rPr>
                <w:bCs/>
                <w:color w:val="000000"/>
                <w:sz w:val="22"/>
                <w:szCs w:val="22"/>
              </w:rPr>
            </w:pPr>
            <w:r w:rsidRPr="00876810">
              <w:rPr>
                <w:bCs/>
                <w:color w:val="000000"/>
                <w:sz w:val="22"/>
                <w:szCs w:val="22"/>
              </w:rPr>
              <w:t>CCG</w:t>
            </w:r>
          </w:p>
        </w:tc>
        <w:tc>
          <w:tcPr>
            <w:tcW w:w="567" w:type="dxa"/>
            <w:tcBorders>
              <w:top w:val="single" w:sz="4" w:space="0" w:color="auto"/>
              <w:left w:val="single" w:sz="4" w:space="0" w:color="auto"/>
              <w:bottom w:val="single" w:sz="4" w:space="0" w:color="auto"/>
            </w:tcBorders>
            <w:shd w:val="clear" w:color="auto" w:fill="auto"/>
            <w:vAlign w:val="center"/>
          </w:tcPr>
          <w:p w:rsidR="00C67787" w:rsidRPr="00876810" w:rsidRDefault="00C67787" w:rsidP="007341BD">
            <w:pPr>
              <w:jc w:val="center"/>
              <w:rPr>
                <w:bCs/>
                <w:color w:val="000000"/>
                <w:sz w:val="22"/>
                <w:szCs w:val="22"/>
              </w:rPr>
            </w:pPr>
            <w:r w:rsidRPr="00876810">
              <w:rPr>
                <w:bCs/>
                <w:color w:val="000000"/>
                <w:sz w:val="22"/>
                <w:szCs w:val="22"/>
              </w:rPr>
              <w:t xml:space="preserve">HS </w:t>
            </w:r>
            <w:r w:rsidRPr="00876810">
              <w:rPr>
                <w:bCs/>
                <w:color w:val="000000"/>
                <w:sz w:val="22"/>
                <w:szCs w:val="22"/>
              </w:rPr>
              <w:br/>
              <w:t>lên lớp</w:t>
            </w:r>
          </w:p>
        </w:tc>
        <w:tc>
          <w:tcPr>
            <w:tcW w:w="621" w:type="dxa"/>
            <w:tcBorders>
              <w:top w:val="single" w:sz="4" w:space="0" w:color="auto"/>
              <w:left w:val="single" w:sz="4" w:space="0" w:color="auto"/>
              <w:bottom w:val="single" w:sz="4" w:space="0" w:color="auto"/>
            </w:tcBorders>
            <w:shd w:val="clear" w:color="auto" w:fill="auto"/>
            <w:vAlign w:val="center"/>
          </w:tcPr>
          <w:p w:rsidR="00C67787" w:rsidRPr="00876810" w:rsidRDefault="00C67787" w:rsidP="007341BD">
            <w:pPr>
              <w:jc w:val="center"/>
              <w:rPr>
                <w:bCs/>
                <w:color w:val="000000"/>
                <w:sz w:val="22"/>
                <w:szCs w:val="22"/>
              </w:rPr>
            </w:pPr>
            <w:r w:rsidRPr="00876810">
              <w:rPr>
                <w:bCs/>
                <w:color w:val="000000"/>
                <w:sz w:val="22"/>
                <w:szCs w:val="22"/>
              </w:rPr>
              <w:t xml:space="preserve">HS ở </w:t>
            </w:r>
            <w:r w:rsidRPr="00876810">
              <w:rPr>
                <w:bCs/>
                <w:color w:val="000000"/>
                <w:sz w:val="22"/>
                <w:szCs w:val="22"/>
              </w:rPr>
              <w:br/>
              <w:t>lại lớp</w:t>
            </w:r>
          </w:p>
        </w:tc>
        <w:tc>
          <w:tcPr>
            <w:tcW w:w="621" w:type="dxa"/>
            <w:tcBorders>
              <w:top w:val="single" w:sz="4" w:space="0" w:color="auto"/>
              <w:left w:val="single" w:sz="4" w:space="0" w:color="auto"/>
              <w:bottom w:val="single" w:sz="4" w:space="0" w:color="auto"/>
            </w:tcBorders>
            <w:shd w:val="clear" w:color="auto" w:fill="auto"/>
            <w:vAlign w:val="center"/>
          </w:tcPr>
          <w:p w:rsidR="00C67787" w:rsidRPr="00876810" w:rsidRDefault="00C67787" w:rsidP="007341BD">
            <w:pPr>
              <w:jc w:val="center"/>
              <w:rPr>
                <w:bCs/>
                <w:color w:val="000000"/>
                <w:sz w:val="22"/>
                <w:szCs w:val="22"/>
              </w:rPr>
            </w:pPr>
            <w:r w:rsidRPr="00876810">
              <w:rPr>
                <w:bCs/>
                <w:color w:val="000000"/>
                <w:sz w:val="22"/>
                <w:szCs w:val="22"/>
              </w:rPr>
              <w:t>HS đạt</w:t>
            </w:r>
            <w:r w:rsidRPr="00876810">
              <w:rPr>
                <w:bCs/>
                <w:color w:val="000000"/>
                <w:sz w:val="22"/>
                <w:szCs w:val="22"/>
              </w:rPr>
              <w:br/>
              <w:t>TT cao</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67787" w:rsidRPr="00876810" w:rsidRDefault="00C67787" w:rsidP="007341BD">
            <w:pPr>
              <w:jc w:val="center"/>
              <w:rPr>
                <w:bCs/>
                <w:color w:val="000000"/>
                <w:sz w:val="22"/>
                <w:szCs w:val="22"/>
              </w:rPr>
            </w:pPr>
            <w:r w:rsidRPr="00876810">
              <w:rPr>
                <w:bCs/>
                <w:color w:val="000000"/>
                <w:sz w:val="22"/>
                <w:szCs w:val="22"/>
              </w:rPr>
              <w:t>đạt</w:t>
            </w:r>
            <w:r w:rsidRPr="00876810">
              <w:rPr>
                <w:bCs/>
                <w:color w:val="000000"/>
                <w:sz w:val="22"/>
                <w:szCs w:val="22"/>
              </w:rPr>
              <w:br/>
              <w:t>TT môn</w:t>
            </w:r>
          </w:p>
        </w:tc>
      </w:tr>
      <w:tr w:rsidR="00C67787" w:rsidRPr="00876810" w:rsidTr="007341BD">
        <w:trPr>
          <w:trHeight w:val="384"/>
        </w:trPr>
        <w:tc>
          <w:tcPr>
            <w:tcW w:w="72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jc w:val="center"/>
              <w:rPr>
                <w:b/>
                <w:bCs/>
                <w:color w:val="000000"/>
                <w:sz w:val="22"/>
                <w:szCs w:val="22"/>
              </w:rPr>
            </w:pPr>
            <w:r w:rsidRPr="00876810">
              <w:rPr>
                <w:b/>
                <w:bCs/>
                <w:color w:val="000000"/>
                <w:sz w:val="22"/>
                <w:szCs w:val="22"/>
              </w:rPr>
              <w:t>I</w:t>
            </w:r>
          </w:p>
        </w:tc>
        <w:tc>
          <w:tcPr>
            <w:tcW w:w="54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jc w:val="center"/>
              <w:rPr>
                <w:b/>
                <w:bCs/>
                <w:color w:val="000000"/>
                <w:sz w:val="22"/>
                <w:szCs w:val="22"/>
              </w:rPr>
            </w:pPr>
            <w:r w:rsidRPr="00876810">
              <w:rPr>
                <w:b/>
                <w:bCs/>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pStyle w:val="NormalWeb"/>
              <w:spacing w:before="0" w:beforeAutospacing="0" w:after="0" w:afterAutospacing="0" w:line="270" w:lineRule="atLeast"/>
              <w:jc w:val="center"/>
              <w:rPr>
                <w:b/>
                <w:color w:val="000000"/>
                <w:sz w:val="22"/>
                <w:szCs w:val="22"/>
              </w:rPr>
            </w:pPr>
            <w:r w:rsidRPr="00876810">
              <w:rPr>
                <w:b/>
                <w:color w:val="000000"/>
                <w:sz w:val="22"/>
                <w:szCs w:val="22"/>
              </w:rPr>
              <w:t>103</w:t>
            </w:r>
          </w:p>
        </w:tc>
        <w:tc>
          <w:tcPr>
            <w:tcW w:w="750" w:type="dxa"/>
            <w:tcBorders>
              <w:top w:val="single" w:sz="4" w:space="0" w:color="auto"/>
              <w:left w:val="nil"/>
              <w:bottom w:val="single" w:sz="4" w:space="0" w:color="auto"/>
              <w:right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49</w:t>
            </w:r>
          </w:p>
        </w:tc>
        <w:tc>
          <w:tcPr>
            <w:tcW w:w="750" w:type="dxa"/>
            <w:tcBorders>
              <w:top w:val="single" w:sz="4" w:space="0" w:color="auto"/>
              <w:left w:val="nil"/>
              <w:bottom w:val="single" w:sz="4" w:space="0" w:color="auto"/>
              <w:right w:val="single" w:sz="4" w:space="0" w:color="auto"/>
            </w:tcBorders>
            <w:shd w:val="clear" w:color="auto" w:fill="auto"/>
            <w:vAlign w:val="bottom"/>
          </w:tcPr>
          <w:p w:rsidR="00C67787" w:rsidRPr="00876810" w:rsidRDefault="00C67787" w:rsidP="007341BD">
            <w:pPr>
              <w:jc w:val="center"/>
              <w:rPr>
                <w:color w:val="000000"/>
                <w:sz w:val="22"/>
                <w:szCs w:val="22"/>
              </w:rPr>
            </w:pPr>
            <w:r w:rsidRPr="00876810">
              <w:rPr>
                <w:color w:val="000000"/>
                <w:sz w:val="22"/>
                <w:szCs w:val="22"/>
              </w:rPr>
              <w:t>47</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color w:val="000000"/>
                <w:sz w:val="22"/>
                <w:szCs w:val="22"/>
              </w:rPr>
            </w:pPr>
            <w:r w:rsidRPr="00876810">
              <w:rPr>
                <w:color w:val="000000"/>
                <w:sz w:val="22"/>
                <w:szCs w:val="22"/>
              </w:rPr>
              <w:t>7</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bCs/>
                <w:color w:val="000000"/>
                <w:sz w:val="22"/>
                <w:szCs w:val="22"/>
              </w:rPr>
            </w:pPr>
            <w:r w:rsidRPr="00876810">
              <w:rPr>
                <w:bCs/>
                <w:color w:val="000000"/>
                <w:sz w:val="22"/>
                <w:szCs w:val="22"/>
              </w:rPr>
              <w:t>49</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color w:val="000000"/>
                <w:sz w:val="22"/>
                <w:szCs w:val="22"/>
              </w:rPr>
            </w:pPr>
            <w:r w:rsidRPr="00876810">
              <w:rPr>
                <w:color w:val="000000"/>
                <w:sz w:val="22"/>
                <w:szCs w:val="22"/>
              </w:rPr>
              <w:t>47</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color w:val="000000"/>
                <w:sz w:val="22"/>
                <w:szCs w:val="22"/>
              </w:rPr>
            </w:pPr>
            <w:r w:rsidRPr="00876810">
              <w:rPr>
                <w:color w:val="000000"/>
                <w:sz w:val="22"/>
                <w:szCs w:val="22"/>
              </w:rPr>
              <w:t>7</w:t>
            </w: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90</w:t>
            </w: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13</w:t>
            </w: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p>
        </w:tc>
        <w:tc>
          <w:tcPr>
            <w:tcW w:w="567"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95</w:t>
            </w:r>
          </w:p>
        </w:tc>
        <w:tc>
          <w:tcPr>
            <w:tcW w:w="621"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8</w:t>
            </w:r>
          </w:p>
        </w:tc>
        <w:tc>
          <w:tcPr>
            <w:tcW w:w="621"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36</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18</w:t>
            </w:r>
          </w:p>
        </w:tc>
      </w:tr>
      <w:tr w:rsidR="00C67787" w:rsidRPr="00876810" w:rsidTr="007341BD">
        <w:trPr>
          <w:trHeight w:val="384"/>
        </w:trPr>
        <w:tc>
          <w:tcPr>
            <w:tcW w:w="72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jc w:val="center"/>
              <w:rPr>
                <w:b/>
                <w:bCs/>
                <w:color w:val="000000"/>
                <w:sz w:val="22"/>
                <w:szCs w:val="22"/>
              </w:rPr>
            </w:pPr>
            <w:r w:rsidRPr="00876810">
              <w:rPr>
                <w:b/>
                <w:bCs/>
                <w:color w:val="000000"/>
                <w:sz w:val="22"/>
                <w:szCs w:val="22"/>
              </w:rPr>
              <w:t>II</w:t>
            </w:r>
          </w:p>
        </w:tc>
        <w:tc>
          <w:tcPr>
            <w:tcW w:w="54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jc w:val="center"/>
              <w:rPr>
                <w:b/>
                <w:bCs/>
                <w:color w:val="000000"/>
                <w:sz w:val="22"/>
                <w:szCs w:val="22"/>
              </w:rPr>
            </w:pPr>
            <w:r w:rsidRPr="00876810">
              <w:rPr>
                <w:b/>
                <w:bCs/>
                <w:color w:val="000000"/>
                <w:sz w:val="22"/>
                <w:szCs w:val="22"/>
              </w:rPr>
              <w:t>4</w:t>
            </w:r>
          </w:p>
        </w:tc>
        <w:tc>
          <w:tcPr>
            <w:tcW w:w="72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pStyle w:val="NormalWeb"/>
              <w:spacing w:before="0" w:beforeAutospacing="0" w:after="0" w:afterAutospacing="0" w:line="270" w:lineRule="atLeast"/>
              <w:jc w:val="center"/>
              <w:rPr>
                <w:b/>
                <w:color w:val="000000"/>
                <w:sz w:val="22"/>
                <w:szCs w:val="22"/>
              </w:rPr>
            </w:pPr>
            <w:r w:rsidRPr="00876810">
              <w:rPr>
                <w:b/>
                <w:color w:val="000000"/>
                <w:sz w:val="22"/>
                <w:szCs w:val="22"/>
              </w:rPr>
              <w:t>94</w:t>
            </w:r>
          </w:p>
        </w:tc>
        <w:tc>
          <w:tcPr>
            <w:tcW w:w="750" w:type="dxa"/>
            <w:tcBorders>
              <w:top w:val="single" w:sz="4" w:space="0" w:color="auto"/>
              <w:left w:val="nil"/>
              <w:bottom w:val="single" w:sz="4" w:space="0" w:color="auto"/>
              <w:right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27</w:t>
            </w:r>
          </w:p>
        </w:tc>
        <w:tc>
          <w:tcPr>
            <w:tcW w:w="750" w:type="dxa"/>
            <w:tcBorders>
              <w:top w:val="single" w:sz="4" w:space="0" w:color="auto"/>
              <w:left w:val="nil"/>
              <w:bottom w:val="single" w:sz="4" w:space="0" w:color="auto"/>
              <w:right w:val="single" w:sz="4" w:space="0" w:color="auto"/>
            </w:tcBorders>
            <w:shd w:val="clear" w:color="auto" w:fill="auto"/>
            <w:vAlign w:val="bottom"/>
          </w:tcPr>
          <w:p w:rsidR="00C67787" w:rsidRPr="00876810" w:rsidRDefault="00C67787" w:rsidP="007341BD">
            <w:pPr>
              <w:jc w:val="center"/>
              <w:rPr>
                <w:color w:val="000000"/>
                <w:sz w:val="22"/>
                <w:szCs w:val="22"/>
              </w:rPr>
            </w:pPr>
            <w:r w:rsidRPr="00876810">
              <w:rPr>
                <w:color w:val="000000"/>
                <w:sz w:val="22"/>
                <w:szCs w:val="22"/>
              </w:rPr>
              <w:t>59</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color w:val="000000"/>
                <w:sz w:val="22"/>
                <w:szCs w:val="22"/>
              </w:rPr>
            </w:pPr>
            <w:r w:rsidRPr="00876810">
              <w:rPr>
                <w:color w:val="000000"/>
                <w:sz w:val="22"/>
                <w:szCs w:val="22"/>
              </w:rPr>
              <w:t>8</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bCs/>
                <w:color w:val="000000"/>
                <w:sz w:val="22"/>
                <w:szCs w:val="22"/>
              </w:rPr>
            </w:pPr>
            <w:r w:rsidRPr="00876810">
              <w:rPr>
                <w:bCs/>
                <w:color w:val="000000"/>
                <w:sz w:val="22"/>
                <w:szCs w:val="22"/>
              </w:rPr>
              <w:t>27</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bCs/>
                <w:color w:val="000000"/>
                <w:sz w:val="22"/>
                <w:szCs w:val="22"/>
              </w:rPr>
            </w:pPr>
            <w:r w:rsidRPr="00876810">
              <w:rPr>
                <w:bCs/>
                <w:color w:val="000000"/>
                <w:sz w:val="22"/>
                <w:szCs w:val="22"/>
              </w:rPr>
              <w:t>59</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bCs/>
                <w:color w:val="000000"/>
                <w:sz w:val="22"/>
                <w:szCs w:val="22"/>
              </w:rPr>
            </w:pPr>
            <w:r w:rsidRPr="00876810">
              <w:rPr>
                <w:bCs/>
                <w:color w:val="000000"/>
                <w:sz w:val="22"/>
                <w:szCs w:val="22"/>
              </w:rPr>
              <w:t>8</w:t>
            </w: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39</w:t>
            </w: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35</w:t>
            </w: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p>
        </w:tc>
        <w:tc>
          <w:tcPr>
            <w:tcW w:w="567"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86</w:t>
            </w:r>
          </w:p>
        </w:tc>
        <w:tc>
          <w:tcPr>
            <w:tcW w:w="621"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8</w:t>
            </w:r>
          </w:p>
        </w:tc>
        <w:tc>
          <w:tcPr>
            <w:tcW w:w="621"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2</w:t>
            </w:r>
            <w:r>
              <w:rPr>
                <w:bCs/>
                <w:color w:val="000000"/>
                <w:sz w:val="22"/>
                <w:szCs w:val="22"/>
              </w:rPr>
              <w:t>4</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11</w:t>
            </w:r>
          </w:p>
        </w:tc>
      </w:tr>
      <w:tr w:rsidR="00C67787" w:rsidRPr="00876810" w:rsidTr="007341BD">
        <w:trPr>
          <w:trHeight w:val="384"/>
        </w:trPr>
        <w:tc>
          <w:tcPr>
            <w:tcW w:w="72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jc w:val="center"/>
              <w:rPr>
                <w:b/>
                <w:bCs/>
                <w:color w:val="000000"/>
                <w:sz w:val="22"/>
                <w:szCs w:val="22"/>
              </w:rPr>
            </w:pPr>
            <w:r w:rsidRPr="00876810">
              <w:rPr>
                <w:b/>
                <w:bCs/>
                <w:color w:val="000000"/>
                <w:sz w:val="22"/>
                <w:szCs w:val="22"/>
              </w:rPr>
              <w:t>III</w:t>
            </w:r>
          </w:p>
        </w:tc>
        <w:tc>
          <w:tcPr>
            <w:tcW w:w="54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jc w:val="center"/>
              <w:rPr>
                <w:b/>
                <w:bCs/>
                <w:color w:val="000000"/>
                <w:sz w:val="22"/>
                <w:szCs w:val="22"/>
              </w:rPr>
            </w:pPr>
            <w:r w:rsidRPr="00876810">
              <w:rPr>
                <w:b/>
                <w:bCs/>
                <w:color w:val="000000"/>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pStyle w:val="NormalWeb"/>
              <w:spacing w:before="0" w:beforeAutospacing="0" w:after="0" w:afterAutospacing="0" w:line="270" w:lineRule="atLeast"/>
              <w:jc w:val="center"/>
              <w:rPr>
                <w:b/>
                <w:color w:val="000000"/>
                <w:sz w:val="22"/>
                <w:szCs w:val="22"/>
              </w:rPr>
            </w:pPr>
            <w:r w:rsidRPr="00876810">
              <w:rPr>
                <w:b/>
                <w:color w:val="000000"/>
                <w:sz w:val="22"/>
                <w:szCs w:val="22"/>
              </w:rPr>
              <w:t>90</w:t>
            </w:r>
          </w:p>
        </w:tc>
        <w:tc>
          <w:tcPr>
            <w:tcW w:w="750" w:type="dxa"/>
            <w:tcBorders>
              <w:top w:val="single" w:sz="4" w:space="0" w:color="auto"/>
              <w:left w:val="nil"/>
              <w:bottom w:val="single" w:sz="4" w:space="0" w:color="auto"/>
              <w:right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28</w:t>
            </w:r>
          </w:p>
        </w:tc>
        <w:tc>
          <w:tcPr>
            <w:tcW w:w="750" w:type="dxa"/>
            <w:tcBorders>
              <w:top w:val="single" w:sz="4" w:space="0" w:color="auto"/>
              <w:left w:val="nil"/>
              <w:bottom w:val="single" w:sz="4" w:space="0" w:color="auto"/>
              <w:right w:val="single" w:sz="4" w:space="0" w:color="auto"/>
            </w:tcBorders>
            <w:shd w:val="clear" w:color="auto" w:fill="auto"/>
            <w:vAlign w:val="bottom"/>
          </w:tcPr>
          <w:p w:rsidR="00C67787" w:rsidRPr="00876810" w:rsidRDefault="00C67787" w:rsidP="007341BD">
            <w:pPr>
              <w:jc w:val="center"/>
              <w:rPr>
                <w:color w:val="000000"/>
                <w:sz w:val="22"/>
                <w:szCs w:val="22"/>
              </w:rPr>
            </w:pPr>
            <w:r w:rsidRPr="00876810">
              <w:rPr>
                <w:color w:val="000000"/>
                <w:sz w:val="22"/>
                <w:szCs w:val="22"/>
              </w:rPr>
              <w:t>62</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color w:val="000000"/>
                <w:sz w:val="22"/>
                <w:szCs w:val="22"/>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bCs/>
                <w:color w:val="000000"/>
                <w:sz w:val="22"/>
                <w:szCs w:val="22"/>
              </w:rPr>
            </w:pPr>
            <w:r w:rsidRPr="00876810">
              <w:rPr>
                <w:bCs/>
                <w:color w:val="000000"/>
                <w:sz w:val="22"/>
                <w:szCs w:val="22"/>
              </w:rPr>
              <w:t>26</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bCs/>
                <w:color w:val="000000"/>
                <w:sz w:val="22"/>
                <w:szCs w:val="22"/>
              </w:rPr>
            </w:pPr>
            <w:r w:rsidRPr="00876810">
              <w:rPr>
                <w:bCs/>
                <w:color w:val="000000"/>
                <w:sz w:val="22"/>
                <w:szCs w:val="22"/>
              </w:rPr>
              <w:t>64</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bCs/>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48</w:t>
            </w: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42</w:t>
            </w: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p>
        </w:tc>
        <w:tc>
          <w:tcPr>
            <w:tcW w:w="567"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90</w:t>
            </w:r>
          </w:p>
        </w:tc>
        <w:tc>
          <w:tcPr>
            <w:tcW w:w="621"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p>
        </w:tc>
        <w:tc>
          <w:tcPr>
            <w:tcW w:w="621"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16</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10</w:t>
            </w:r>
          </w:p>
        </w:tc>
      </w:tr>
      <w:tr w:rsidR="00C67787" w:rsidRPr="00876810" w:rsidTr="007341BD">
        <w:trPr>
          <w:trHeight w:val="384"/>
        </w:trPr>
        <w:tc>
          <w:tcPr>
            <w:tcW w:w="72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jc w:val="center"/>
              <w:rPr>
                <w:b/>
                <w:bCs/>
                <w:color w:val="000000"/>
                <w:sz w:val="22"/>
                <w:szCs w:val="22"/>
              </w:rPr>
            </w:pPr>
            <w:r w:rsidRPr="00876810">
              <w:rPr>
                <w:b/>
                <w:bCs/>
                <w:color w:val="000000"/>
                <w:sz w:val="22"/>
                <w:szCs w:val="22"/>
              </w:rPr>
              <w:t>IV</w:t>
            </w:r>
          </w:p>
        </w:tc>
        <w:tc>
          <w:tcPr>
            <w:tcW w:w="54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jc w:val="center"/>
              <w:rPr>
                <w:b/>
                <w:bCs/>
                <w:color w:val="000000"/>
                <w:sz w:val="22"/>
                <w:szCs w:val="22"/>
              </w:rPr>
            </w:pPr>
            <w:r w:rsidRPr="00876810">
              <w:rPr>
                <w:b/>
                <w:bCs/>
                <w:color w:val="000000"/>
                <w:sz w:val="22"/>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pStyle w:val="NormalWeb"/>
              <w:spacing w:before="0" w:beforeAutospacing="0" w:after="0" w:afterAutospacing="0" w:line="270" w:lineRule="atLeast"/>
              <w:jc w:val="center"/>
              <w:rPr>
                <w:b/>
                <w:color w:val="000000"/>
                <w:sz w:val="22"/>
                <w:szCs w:val="22"/>
              </w:rPr>
            </w:pPr>
            <w:r w:rsidRPr="00876810">
              <w:rPr>
                <w:b/>
                <w:color w:val="000000"/>
                <w:sz w:val="22"/>
                <w:szCs w:val="22"/>
              </w:rPr>
              <w:t>89</w:t>
            </w:r>
          </w:p>
        </w:tc>
        <w:tc>
          <w:tcPr>
            <w:tcW w:w="750" w:type="dxa"/>
            <w:tcBorders>
              <w:top w:val="single" w:sz="4" w:space="0" w:color="auto"/>
              <w:left w:val="nil"/>
              <w:bottom w:val="single" w:sz="4" w:space="0" w:color="auto"/>
              <w:right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20</w:t>
            </w:r>
          </w:p>
        </w:tc>
        <w:tc>
          <w:tcPr>
            <w:tcW w:w="750" w:type="dxa"/>
            <w:tcBorders>
              <w:top w:val="single" w:sz="4" w:space="0" w:color="auto"/>
              <w:left w:val="nil"/>
              <w:bottom w:val="single" w:sz="4" w:space="0" w:color="auto"/>
              <w:right w:val="single" w:sz="4" w:space="0" w:color="auto"/>
            </w:tcBorders>
            <w:shd w:val="clear" w:color="auto" w:fill="auto"/>
            <w:vAlign w:val="bottom"/>
          </w:tcPr>
          <w:p w:rsidR="00C67787" w:rsidRPr="00876810" w:rsidRDefault="00C67787" w:rsidP="007341BD">
            <w:pPr>
              <w:jc w:val="center"/>
              <w:rPr>
                <w:color w:val="000000"/>
                <w:sz w:val="22"/>
                <w:szCs w:val="22"/>
              </w:rPr>
            </w:pPr>
            <w:r w:rsidRPr="00876810">
              <w:rPr>
                <w:color w:val="000000"/>
                <w:sz w:val="22"/>
                <w:szCs w:val="22"/>
              </w:rPr>
              <w:t>66</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color w:val="000000"/>
                <w:sz w:val="22"/>
                <w:szCs w:val="22"/>
              </w:rPr>
            </w:pPr>
            <w:r w:rsidRPr="00876810">
              <w:rPr>
                <w:color w:val="000000"/>
                <w:sz w:val="22"/>
                <w:szCs w:val="22"/>
              </w:rPr>
              <w:t>3</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bCs/>
                <w:color w:val="000000"/>
                <w:sz w:val="22"/>
                <w:szCs w:val="22"/>
              </w:rPr>
            </w:pPr>
            <w:r w:rsidRPr="00876810">
              <w:rPr>
                <w:bCs/>
                <w:color w:val="000000"/>
                <w:sz w:val="22"/>
                <w:szCs w:val="22"/>
              </w:rPr>
              <w:t>76</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bCs/>
                <w:color w:val="000000"/>
                <w:sz w:val="22"/>
                <w:szCs w:val="22"/>
              </w:rPr>
            </w:pPr>
            <w:r w:rsidRPr="00876810">
              <w:rPr>
                <w:bCs/>
                <w:color w:val="000000"/>
                <w:sz w:val="22"/>
                <w:szCs w:val="22"/>
              </w:rPr>
              <w:t>13</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bCs/>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35</w:t>
            </w: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53</w:t>
            </w: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1</w:t>
            </w:r>
          </w:p>
        </w:tc>
        <w:tc>
          <w:tcPr>
            <w:tcW w:w="567"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86</w:t>
            </w:r>
          </w:p>
        </w:tc>
        <w:tc>
          <w:tcPr>
            <w:tcW w:w="621"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3</w:t>
            </w:r>
          </w:p>
        </w:tc>
        <w:tc>
          <w:tcPr>
            <w:tcW w:w="621"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20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6</w:t>
            </w:r>
          </w:p>
        </w:tc>
      </w:tr>
      <w:tr w:rsidR="00C67787" w:rsidRPr="00876810" w:rsidTr="007341BD">
        <w:trPr>
          <w:trHeight w:val="384"/>
        </w:trPr>
        <w:tc>
          <w:tcPr>
            <w:tcW w:w="72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jc w:val="center"/>
              <w:rPr>
                <w:b/>
                <w:bCs/>
                <w:color w:val="000000"/>
                <w:sz w:val="22"/>
                <w:szCs w:val="22"/>
              </w:rPr>
            </w:pPr>
            <w:r w:rsidRPr="00876810">
              <w:rPr>
                <w:b/>
                <w:bCs/>
                <w:color w:val="000000"/>
                <w:sz w:val="22"/>
                <w:szCs w:val="22"/>
              </w:rPr>
              <w:t>V</w:t>
            </w:r>
          </w:p>
        </w:tc>
        <w:tc>
          <w:tcPr>
            <w:tcW w:w="54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jc w:val="center"/>
              <w:rPr>
                <w:b/>
                <w:bCs/>
                <w:color w:val="000000"/>
                <w:sz w:val="22"/>
                <w:szCs w:val="22"/>
              </w:rPr>
            </w:pPr>
            <w:r w:rsidRPr="00876810">
              <w:rPr>
                <w:b/>
                <w:bCs/>
                <w:color w:val="000000"/>
                <w:sz w:val="22"/>
                <w:szCs w:val="22"/>
              </w:rPr>
              <w:t>4</w:t>
            </w:r>
          </w:p>
        </w:tc>
        <w:tc>
          <w:tcPr>
            <w:tcW w:w="72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pStyle w:val="NormalWeb"/>
              <w:spacing w:before="0" w:beforeAutospacing="0" w:after="0" w:afterAutospacing="0" w:line="270" w:lineRule="atLeast"/>
              <w:jc w:val="center"/>
              <w:rPr>
                <w:b/>
                <w:color w:val="000000"/>
                <w:sz w:val="22"/>
                <w:szCs w:val="22"/>
              </w:rPr>
            </w:pPr>
            <w:r w:rsidRPr="00876810">
              <w:rPr>
                <w:b/>
                <w:color w:val="000000"/>
                <w:sz w:val="22"/>
                <w:szCs w:val="22"/>
              </w:rPr>
              <w:t>86</w:t>
            </w:r>
          </w:p>
        </w:tc>
        <w:tc>
          <w:tcPr>
            <w:tcW w:w="750" w:type="dxa"/>
            <w:tcBorders>
              <w:top w:val="single" w:sz="4" w:space="0" w:color="auto"/>
              <w:left w:val="nil"/>
              <w:bottom w:val="single" w:sz="4" w:space="0" w:color="auto"/>
              <w:right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19</w:t>
            </w:r>
          </w:p>
        </w:tc>
        <w:tc>
          <w:tcPr>
            <w:tcW w:w="750" w:type="dxa"/>
            <w:tcBorders>
              <w:top w:val="single" w:sz="4" w:space="0" w:color="auto"/>
              <w:left w:val="nil"/>
              <w:bottom w:val="single" w:sz="4" w:space="0" w:color="auto"/>
              <w:right w:val="single" w:sz="4" w:space="0" w:color="auto"/>
            </w:tcBorders>
            <w:shd w:val="clear" w:color="auto" w:fill="auto"/>
            <w:vAlign w:val="bottom"/>
          </w:tcPr>
          <w:p w:rsidR="00C67787" w:rsidRPr="00876810" w:rsidRDefault="00C67787" w:rsidP="007341BD">
            <w:pPr>
              <w:jc w:val="center"/>
              <w:rPr>
                <w:color w:val="000000"/>
                <w:sz w:val="22"/>
                <w:szCs w:val="22"/>
              </w:rPr>
            </w:pPr>
            <w:r w:rsidRPr="00876810">
              <w:rPr>
                <w:color w:val="000000"/>
                <w:sz w:val="22"/>
                <w:szCs w:val="22"/>
              </w:rPr>
              <w:t>67</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color w:val="000000"/>
                <w:sz w:val="22"/>
                <w:szCs w:val="22"/>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bCs/>
                <w:color w:val="000000"/>
                <w:sz w:val="22"/>
                <w:szCs w:val="22"/>
              </w:rPr>
            </w:pPr>
            <w:r w:rsidRPr="00876810">
              <w:rPr>
                <w:bCs/>
                <w:color w:val="000000"/>
                <w:sz w:val="22"/>
                <w:szCs w:val="22"/>
              </w:rPr>
              <w:t>58</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bCs/>
                <w:color w:val="000000"/>
                <w:sz w:val="22"/>
                <w:szCs w:val="22"/>
              </w:rPr>
            </w:pPr>
            <w:r w:rsidRPr="00876810">
              <w:rPr>
                <w:bCs/>
                <w:color w:val="000000"/>
                <w:sz w:val="22"/>
                <w:szCs w:val="22"/>
              </w:rPr>
              <w:t>28</w:t>
            </w: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67787" w:rsidRPr="00876810" w:rsidRDefault="00C67787" w:rsidP="007341BD">
            <w:pPr>
              <w:jc w:val="center"/>
              <w:rPr>
                <w:bCs/>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86</w:t>
            </w: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p>
        </w:tc>
        <w:tc>
          <w:tcPr>
            <w:tcW w:w="630"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p>
        </w:tc>
        <w:tc>
          <w:tcPr>
            <w:tcW w:w="567"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86</w:t>
            </w:r>
          </w:p>
        </w:tc>
        <w:tc>
          <w:tcPr>
            <w:tcW w:w="621"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p>
        </w:tc>
        <w:tc>
          <w:tcPr>
            <w:tcW w:w="621" w:type="dxa"/>
            <w:tcBorders>
              <w:top w:val="single" w:sz="4" w:space="0" w:color="auto"/>
              <w:left w:val="single" w:sz="4" w:space="0" w:color="auto"/>
              <w:bottom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19</w:t>
            </w:r>
          </w:p>
        </w:tc>
        <w:tc>
          <w:tcPr>
            <w:tcW w:w="621" w:type="dxa"/>
            <w:tcBorders>
              <w:top w:val="single" w:sz="4" w:space="0" w:color="auto"/>
              <w:left w:val="single" w:sz="4" w:space="0" w:color="auto"/>
              <w:bottom w:val="single" w:sz="4" w:space="0" w:color="auto"/>
              <w:right w:val="single" w:sz="4" w:space="0" w:color="auto"/>
            </w:tcBorders>
            <w:shd w:val="clear" w:color="auto" w:fill="auto"/>
            <w:vAlign w:val="bottom"/>
          </w:tcPr>
          <w:p w:rsidR="00C67787" w:rsidRPr="00876810" w:rsidRDefault="00C67787" w:rsidP="007341BD">
            <w:pPr>
              <w:jc w:val="center"/>
              <w:rPr>
                <w:bCs/>
                <w:color w:val="000000"/>
                <w:sz w:val="22"/>
                <w:szCs w:val="22"/>
              </w:rPr>
            </w:pPr>
            <w:r w:rsidRPr="00876810">
              <w:rPr>
                <w:bCs/>
                <w:color w:val="000000"/>
                <w:sz w:val="22"/>
                <w:szCs w:val="22"/>
              </w:rPr>
              <w:t>20</w:t>
            </w:r>
          </w:p>
        </w:tc>
      </w:tr>
      <w:tr w:rsidR="00C67787" w:rsidRPr="00876810" w:rsidTr="007341BD">
        <w:trPr>
          <w:trHeight w:val="384"/>
        </w:trPr>
        <w:tc>
          <w:tcPr>
            <w:tcW w:w="72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jc w:val="center"/>
              <w:rPr>
                <w:b/>
                <w:bCs/>
                <w:color w:val="000000"/>
                <w:sz w:val="22"/>
                <w:szCs w:val="22"/>
              </w:rPr>
            </w:pPr>
            <w:r w:rsidRPr="00876810">
              <w:rPr>
                <w:b/>
                <w:bCs/>
                <w:color w:val="000000"/>
                <w:sz w:val="22"/>
                <w:szCs w:val="22"/>
              </w:rPr>
              <w:t>Tổng</w:t>
            </w:r>
          </w:p>
        </w:tc>
        <w:tc>
          <w:tcPr>
            <w:tcW w:w="54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jc w:val="center"/>
              <w:rPr>
                <w:b/>
                <w:bCs/>
                <w:color w:val="000000"/>
                <w:sz w:val="22"/>
                <w:szCs w:val="22"/>
              </w:rPr>
            </w:pPr>
            <w:r w:rsidRPr="00876810">
              <w:rPr>
                <w:b/>
                <w:bCs/>
                <w:color w:val="000000"/>
                <w:sz w:val="22"/>
                <w:szCs w:val="22"/>
              </w:rPr>
              <w:t>19</w:t>
            </w:r>
          </w:p>
        </w:tc>
        <w:tc>
          <w:tcPr>
            <w:tcW w:w="720" w:type="dxa"/>
            <w:tcBorders>
              <w:top w:val="single" w:sz="4" w:space="0" w:color="auto"/>
              <w:left w:val="single" w:sz="4" w:space="0" w:color="auto"/>
              <w:bottom w:val="single" w:sz="4" w:space="0" w:color="auto"/>
              <w:right w:val="single" w:sz="4" w:space="0" w:color="auto"/>
            </w:tcBorders>
            <w:vAlign w:val="center"/>
          </w:tcPr>
          <w:p w:rsidR="00C67787" w:rsidRPr="00876810" w:rsidRDefault="00C67787" w:rsidP="007341BD">
            <w:pPr>
              <w:pStyle w:val="NormalWeb"/>
              <w:spacing w:before="0" w:beforeAutospacing="0" w:after="0" w:afterAutospacing="0" w:line="270" w:lineRule="atLeast"/>
              <w:jc w:val="center"/>
              <w:rPr>
                <w:b/>
                <w:color w:val="000000"/>
                <w:sz w:val="22"/>
                <w:szCs w:val="22"/>
              </w:rPr>
            </w:pPr>
            <w:r w:rsidRPr="00876810">
              <w:rPr>
                <w:b/>
                <w:color w:val="000000"/>
                <w:sz w:val="22"/>
                <w:szCs w:val="22"/>
              </w:rPr>
              <w:fldChar w:fldCharType="begin"/>
            </w:r>
            <w:r w:rsidRPr="00876810">
              <w:rPr>
                <w:b/>
                <w:color w:val="000000"/>
                <w:sz w:val="22"/>
                <w:szCs w:val="22"/>
              </w:rPr>
              <w:instrText xml:space="preserve"> =SUM(ABOVE) </w:instrText>
            </w:r>
            <w:r w:rsidRPr="00876810">
              <w:rPr>
                <w:b/>
                <w:color w:val="000000"/>
                <w:sz w:val="22"/>
                <w:szCs w:val="22"/>
              </w:rPr>
              <w:fldChar w:fldCharType="separate"/>
            </w:r>
            <w:r w:rsidRPr="00876810">
              <w:rPr>
                <w:b/>
                <w:noProof/>
                <w:color w:val="000000"/>
                <w:sz w:val="22"/>
                <w:szCs w:val="22"/>
              </w:rPr>
              <w:t>462</w:t>
            </w:r>
            <w:r w:rsidRPr="00876810">
              <w:rPr>
                <w:b/>
                <w:color w:val="000000"/>
                <w:sz w:val="22"/>
                <w:szCs w:val="22"/>
              </w:rPr>
              <w:fldChar w:fldCharType="end"/>
            </w:r>
          </w:p>
        </w:tc>
        <w:tc>
          <w:tcPr>
            <w:tcW w:w="750" w:type="dxa"/>
            <w:tcBorders>
              <w:top w:val="single" w:sz="4" w:space="0" w:color="auto"/>
              <w:left w:val="nil"/>
              <w:bottom w:val="single" w:sz="4" w:space="0" w:color="auto"/>
              <w:right w:val="single" w:sz="4" w:space="0" w:color="auto"/>
            </w:tcBorders>
            <w:shd w:val="clear" w:color="auto" w:fill="auto"/>
            <w:vAlign w:val="center"/>
          </w:tcPr>
          <w:p w:rsidR="00C67787" w:rsidRPr="00876810" w:rsidRDefault="00C67787" w:rsidP="007341BD">
            <w:pPr>
              <w:jc w:val="center"/>
              <w:rPr>
                <w:b/>
                <w:bCs/>
                <w:color w:val="000000"/>
                <w:sz w:val="22"/>
                <w:szCs w:val="22"/>
              </w:rPr>
            </w:pPr>
            <w:r w:rsidRPr="00876810">
              <w:rPr>
                <w:b/>
                <w:bCs/>
                <w:color w:val="000000"/>
                <w:sz w:val="22"/>
                <w:szCs w:val="22"/>
              </w:rPr>
              <w:fldChar w:fldCharType="begin"/>
            </w:r>
            <w:r w:rsidRPr="00876810">
              <w:rPr>
                <w:b/>
                <w:bCs/>
                <w:color w:val="000000"/>
                <w:sz w:val="22"/>
                <w:szCs w:val="22"/>
              </w:rPr>
              <w:instrText xml:space="preserve"> =SUM(ABOVE) </w:instrText>
            </w:r>
            <w:r w:rsidRPr="00876810">
              <w:rPr>
                <w:b/>
                <w:bCs/>
                <w:color w:val="000000"/>
                <w:sz w:val="22"/>
                <w:szCs w:val="22"/>
              </w:rPr>
              <w:fldChar w:fldCharType="separate"/>
            </w:r>
            <w:r w:rsidRPr="00876810">
              <w:rPr>
                <w:b/>
                <w:bCs/>
                <w:noProof/>
                <w:color w:val="000000"/>
                <w:sz w:val="22"/>
                <w:szCs w:val="22"/>
              </w:rPr>
              <w:t>143</w:t>
            </w:r>
            <w:r w:rsidRPr="00876810">
              <w:rPr>
                <w:b/>
                <w:bCs/>
                <w:color w:val="000000"/>
                <w:sz w:val="22"/>
                <w:szCs w:val="22"/>
              </w:rPr>
              <w:fldChar w:fldCharType="end"/>
            </w:r>
          </w:p>
        </w:tc>
        <w:tc>
          <w:tcPr>
            <w:tcW w:w="750" w:type="dxa"/>
            <w:tcBorders>
              <w:top w:val="single" w:sz="4" w:space="0" w:color="auto"/>
              <w:left w:val="nil"/>
              <w:bottom w:val="single" w:sz="4" w:space="0" w:color="auto"/>
              <w:right w:val="single" w:sz="4" w:space="0" w:color="auto"/>
            </w:tcBorders>
            <w:shd w:val="clear" w:color="auto" w:fill="auto"/>
            <w:vAlign w:val="center"/>
          </w:tcPr>
          <w:p w:rsidR="00C67787" w:rsidRPr="00876810" w:rsidRDefault="00C67787" w:rsidP="007341BD">
            <w:pPr>
              <w:jc w:val="center"/>
              <w:rPr>
                <w:b/>
                <w:color w:val="000000"/>
                <w:sz w:val="22"/>
                <w:szCs w:val="22"/>
              </w:rPr>
            </w:pPr>
            <w:r w:rsidRPr="00876810">
              <w:rPr>
                <w:b/>
                <w:color w:val="000000"/>
                <w:sz w:val="22"/>
                <w:szCs w:val="22"/>
              </w:rPr>
              <w:fldChar w:fldCharType="begin"/>
            </w:r>
            <w:r w:rsidRPr="00876810">
              <w:rPr>
                <w:b/>
                <w:color w:val="000000"/>
                <w:sz w:val="22"/>
                <w:szCs w:val="22"/>
              </w:rPr>
              <w:instrText xml:space="preserve"> =SUM(ABOVE) </w:instrText>
            </w:r>
            <w:r w:rsidRPr="00876810">
              <w:rPr>
                <w:b/>
                <w:color w:val="000000"/>
                <w:sz w:val="22"/>
                <w:szCs w:val="22"/>
              </w:rPr>
              <w:fldChar w:fldCharType="separate"/>
            </w:r>
            <w:r w:rsidRPr="00876810">
              <w:rPr>
                <w:b/>
                <w:noProof/>
                <w:color w:val="000000"/>
                <w:sz w:val="22"/>
                <w:szCs w:val="22"/>
              </w:rPr>
              <w:t>301</w:t>
            </w:r>
            <w:r w:rsidRPr="00876810">
              <w:rPr>
                <w:b/>
                <w:color w:val="000000"/>
                <w:sz w:val="22"/>
                <w:szCs w:val="22"/>
              </w:rPr>
              <w:fldChar w:fldCharType="end"/>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C67787" w:rsidRPr="00876810" w:rsidRDefault="00C67787" w:rsidP="007341BD">
            <w:pPr>
              <w:jc w:val="center"/>
              <w:rPr>
                <w:b/>
                <w:color w:val="000000"/>
                <w:sz w:val="22"/>
                <w:szCs w:val="22"/>
              </w:rPr>
            </w:pPr>
            <w:r w:rsidRPr="00876810">
              <w:rPr>
                <w:b/>
                <w:color w:val="000000"/>
                <w:sz w:val="22"/>
                <w:szCs w:val="22"/>
              </w:rPr>
              <w:fldChar w:fldCharType="begin"/>
            </w:r>
            <w:r w:rsidRPr="00876810">
              <w:rPr>
                <w:b/>
                <w:color w:val="000000"/>
                <w:sz w:val="22"/>
                <w:szCs w:val="22"/>
              </w:rPr>
              <w:instrText xml:space="preserve"> =SUM(ABOVE) </w:instrText>
            </w:r>
            <w:r w:rsidRPr="00876810">
              <w:rPr>
                <w:b/>
                <w:color w:val="000000"/>
                <w:sz w:val="22"/>
                <w:szCs w:val="22"/>
              </w:rPr>
              <w:fldChar w:fldCharType="separate"/>
            </w:r>
            <w:r w:rsidRPr="00876810">
              <w:rPr>
                <w:b/>
                <w:noProof/>
                <w:color w:val="000000"/>
                <w:sz w:val="22"/>
                <w:szCs w:val="22"/>
              </w:rPr>
              <w:t>18</w:t>
            </w:r>
            <w:r w:rsidRPr="00876810">
              <w:rPr>
                <w:b/>
                <w:color w:val="000000"/>
                <w:sz w:val="22"/>
                <w:szCs w:val="22"/>
              </w:rPr>
              <w:fldChar w:fldCharType="end"/>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C67787" w:rsidRPr="00876810" w:rsidRDefault="00C67787" w:rsidP="007341BD">
            <w:pPr>
              <w:jc w:val="center"/>
              <w:rPr>
                <w:b/>
                <w:bCs/>
                <w:color w:val="000000"/>
                <w:sz w:val="22"/>
                <w:szCs w:val="22"/>
              </w:rPr>
            </w:pPr>
            <w:r w:rsidRPr="00876810">
              <w:rPr>
                <w:b/>
                <w:bCs/>
                <w:color w:val="000000"/>
                <w:sz w:val="22"/>
                <w:szCs w:val="22"/>
              </w:rPr>
              <w:fldChar w:fldCharType="begin"/>
            </w:r>
            <w:r w:rsidRPr="00876810">
              <w:rPr>
                <w:b/>
                <w:bCs/>
                <w:color w:val="000000"/>
                <w:sz w:val="22"/>
                <w:szCs w:val="22"/>
              </w:rPr>
              <w:instrText xml:space="preserve"> =SUM(ABOVE) </w:instrText>
            </w:r>
            <w:r w:rsidRPr="00876810">
              <w:rPr>
                <w:b/>
                <w:bCs/>
                <w:color w:val="000000"/>
                <w:sz w:val="22"/>
                <w:szCs w:val="22"/>
              </w:rPr>
              <w:fldChar w:fldCharType="separate"/>
            </w:r>
            <w:r w:rsidRPr="00876810">
              <w:rPr>
                <w:b/>
                <w:bCs/>
                <w:noProof/>
                <w:color w:val="000000"/>
                <w:sz w:val="22"/>
                <w:szCs w:val="22"/>
              </w:rPr>
              <w:t>236</w:t>
            </w:r>
            <w:r w:rsidRPr="00876810">
              <w:rPr>
                <w:b/>
                <w:bCs/>
                <w:color w:val="000000"/>
                <w:sz w:val="22"/>
                <w:szCs w:val="22"/>
              </w:rPr>
              <w:fldChar w:fldCharType="end"/>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C67787" w:rsidRPr="00876810" w:rsidRDefault="00C67787" w:rsidP="007341BD">
            <w:pPr>
              <w:jc w:val="center"/>
              <w:rPr>
                <w:b/>
                <w:bCs/>
                <w:color w:val="000000"/>
                <w:sz w:val="22"/>
                <w:szCs w:val="22"/>
              </w:rPr>
            </w:pPr>
            <w:r w:rsidRPr="00876810">
              <w:rPr>
                <w:b/>
                <w:bCs/>
                <w:color w:val="000000"/>
                <w:sz w:val="22"/>
                <w:szCs w:val="22"/>
              </w:rPr>
              <w:fldChar w:fldCharType="begin"/>
            </w:r>
            <w:r w:rsidRPr="00876810">
              <w:rPr>
                <w:b/>
                <w:bCs/>
                <w:color w:val="000000"/>
                <w:sz w:val="22"/>
                <w:szCs w:val="22"/>
              </w:rPr>
              <w:instrText xml:space="preserve"> =SUM(ABOVE) </w:instrText>
            </w:r>
            <w:r w:rsidRPr="00876810">
              <w:rPr>
                <w:b/>
                <w:bCs/>
                <w:color w:val="000000"/>
                <w:sz w:val="22"/>
                <w:szCs w:val="22"/>
              </w:rPr>
              <w:fldChar w:fldCharType="separate"/>
            </w:r>
            <w:r w:rsidRPr="00876810">
              <w:rPr>
                <w:b/>
                <w:bCs/>
                <w:noProof/>
                <w:color w:val="000000"/>
                <w:sz w:val="22"/>
                <w:szCs w:val="22"/>
              </w:rPr>
              <w:t>211</w:t>
            </w:r>
            <w:r w:rsidRPr="00876810">
              <w:rPr>
                <w:b/>
                <w:bCs/>
                <w:color w:val="000000"/>
                <w:sz w:val="22"/>
                <w:szCs w:val="22"/>
              </w:rPr>
              <w:fldChar w:fldCharType="end"/>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C67787" w:rsidRPr="00876810" w:rsidRDefault="00C67787" w:rsidP="007341BD">
            <w:pPr>
              <w:jc w:val="center"/>
              <w:rPr>
                <w:b/>
                <w:bCs/>
                <w:color w:val="000000"/>
                <w:sz w:val="22"/>
                <w:szCs w:val="22"/>
              </w:rPr>
            </w:pPr>
            <w:r w:rsidRPr="00876810">
              <w:rPr>
                <w:b/>
                <w:bCs/>
                <w:color w:val="000000"/>
                <w:sz w:val="22"/>
                <w:szCs w:val="22"/>
              </w:rPr>
              <w:fldChar w:fldCharType="begin"/>
            </w:r>
            <w:r w:rsidRPr="00876810">
              <w:rPr>
                <w:b/>
                <w:bCs/>
                <w:color w:val="000000"/>
                <w:sz w:val="22"/>
                <w:szCs w:val="22"/>
              </w:rPr>
              <w:instrText xml:space="preserve"> =SUM(ABOVE) </w:instrText>
            </w:r>
            <w:r w:rsidRPr="00876810">
              <w:rPr>
                <w:b/>
                <w:bCs/>
                <w:color w:val="000000"/>
                <w:sz w:val="22"/>
                <w:szCs w:val="22"/>
              </w:rPr>
              <w:fldChar w:fldCharType="separate"/>
            </w:r>
            <w:r w:rsidRPr="00876810">
              <w:rPr>
                <w:b/>
                <w:bCs/>
                <w:noProof/>
                <w:color w:val="000000"/>
                <w:sz w:val="22"/>
                <w:szCs w:val="22"/>
              </w:rPr>
              <w:t>15</w:t>
            </w:r>
            <w:r w:rsidRPr="00876810">
              <w:rPr>
                <w:b/>
                <w:bCs/>
                <w:color w:val="000000"/>
                <w:sz w:val="22"/>
                <w:szCs w:val="22"/>
              </w:rPr>
              <w:fldChar w:fldCharType="end"/>
            </w:r>
          </w:p>
        </w:tc>
        <w:tc>
          <w:tcPr>
            <w:tcW w:w="630" w:type="dxa"/>
            <w:tcBorders>
              <w:top w:val="single" w:sz="4" w:space="0" w:color="auto"/>
              <w:left w:val="single" w:sz="4" w:space="0" w:color="auto"/>
              <w:bottom w:val="single" w:sz="4" w:space="0" w:color="auto"/>
            </w:tcBorders>
            <w:shd w:val="clear" w:color="auto" w:fill="auto"/>
            <w:vAlign w:val="center"/>
          </w:tcPr>
          <w:p w:rsidR="00C67787" w:rsidRPr="00876810" w:rsidRDefault="00C67787" w:rsidP="007341BD">
            <w:pPr>
              <w:jc w:val="center"/>
              <w:rPr>
                <w:b/>
                <w:bCs/>
                <w:color w:val="000000"/>
                <w:sz w:val="22"/>
                <w:szCs w:val="22"/>
              </w:rPr>
            </w:pPr>
            <w:r w:rsidRPr="00876810">
              <w:rPr>
                <w:b/>
                <w:bCs/>
                <w:color w:val="000000"/>
                <w:sz w:val="22"/>
                <w:szCs w:val="22"/>
              </w:rPr>
              <w:fldChar w:fldCharType="begin"/>
            </w:r>
            <w:r w:rsidRPr="00876810">
              <w:rPr>
                <w:b/>
                <w:bCs/>
                <w:color w:val="000000"/>
                <w:sz w:val="22"/>
                <w:szCs w:val="22"/>
              </w:rPr>
              <w:instrText xml:space="preserve"> =SUM(ABOVE) </w:instrText>
            </w:r>
            <w:r w:rsidRPr="00876810">
              <w:rPr>
                <w:b/>
                <w:bCs/>
                <w:color w:val="000000"/>
                <w:sz w:val="22"/>
                <w:szCs w:val="22"/>
              </w:rPr>
              <w:fldChar w:fldCharType="separate"/>
            </w:r>
            <w:r w:rsidRPr="00876810">
              <w:rPr>
                <w:b/>
                <w:bCs/>
                <w:noProof/>
                <w:color w:val="000000"/>
                <w:sz w:val="22"/>
                <w:szCs w:val="22"/>
              </w:rPr>
              <w:t>298</w:t>
            </w:r>
            <w:r w:rsidRPr="00876810">
              <w:rPr>
                <w:b/>
                <w:bCs/>
                <w:color w:val="000000"/>
                <w:sz w:val="22"/>
                <w:szCs w:val="22"/>
              </w:rPr>
              <w:fldChar w:fldCharType="end"/>
            </w:r>
          </w:p>
        </w:tc>
        <w:tc>
          <w:tcPr>
            <w:tcW w:w="630" w:type="dxa"/>
            <w:tcBorders>
              <w:top w:val="single" w:sz="4" w:space="0" w:color="auto"/>
              <w:left w:val="single" w:sz="4" w:space="0" w:color="auto"/>
              <w:bottom w:val="single" w:sz="4" w:space="0" w:color="auto"/>
            </w:tcBorders>
            <w:shd w:val="clear" w:color="auto" w:fill="auto"/>
            <w:vAlign w:val="center"/>
          </w:tcPr>
          <w:p w:rsidR="00C67787" w:rsidRPr="00876810" w:rsidRDefault="00C67787" w:rsidP="007341BD">
            <w:pPr>
              <w:jc w:val="center"/>
              <w:rPr>
                <w:b/>
                <w:bCs/>
                <w:color w:val="000000"/>
                <w:sz w:val="22"/>
                <w:szCs w:val="22"/>
              </w:rPr>
            </w:pPr>
            <w:r w:rsidRPr="00876810">
              <w:rPr>
                <w:b/>
                <w:bCs/>
                <w:color w:val="000000"/>
                <w:sz w:val="22"/>
                <w:szCs w:val="22"/>
              </w:rPr>
              <w:fldChar w:fldCharType="begin"/>
            </w:r>
            <w:r w:rsidRPr="00876810">
              <w:rPr>
                <w:b/>
                <w:bCs/>
                <w:color w:val="000000"/>
                <w:sz w:val="22"/>
                <w:szCs w:val="22"/>
              </w:rPr>
              <w:instrText xml:space="preserve"> =SUM(ABOVE) </w:instrText>
            </w:r>
            <w:r w:rsidRPr="00876810">
              <w:rPr>
                <w:b/>
                <w:bCs/>
                <w:color w:val="000000"/>
                <w:sz w:val="22"/>
                <w:szCs w:val="22"/>
              </w:rPr>
              <w:fldChar w:fldCharType="separate"/>
            </w:r>
            <w:r w:rsidRPr="00876810">
              <w:rPr>
                <w:b/>
                <w:bCs/>
                <w:noProof/>
                <w:color w:val="000000"/>
                <w:sz w:val="22"/>
                <w:szCs w:val="22"/>
              </w:rPr>
              <w:t>143</w:t>
            </w:r>
            <w:r w:rsidRPr="00876810">
              <w:rPr>
                <w:b/>
                <w:bCs/>
                <w:color w:val="000000"/>
                <w:sz w:val="22"/>
                <w:szCs w:val="22"/>
              </w:rPr>
              <w:fldChar w:fldCharType="end"/>
            </w:r>
          </w:p>
        </w:tc>
        <w:tc>
          <w:tcPr>
            <w:tcW w:w="630" w:type="dxa"/>
            <w:tcBorders>
              <w:top w:val="single" w:sz="4" w:space="0" w:color="auto"/>
              <w:left w:val="single" w:sz="4" w:space="0" w:color="auto"/>
              <w:bottom w:val="single" w:sz="4" w:space="0" w:color="auto"/>
            </w:tcBorders>
            <w:shd w:val="clear" w:color="auto" w:fill="auto"/>
            <w:vAlign w:val="center"/>
          </w:tcPr>
          <w:p w:rsidR="00C67787" w:rsidRPr="00876810" w:rsidRDefault="00C67787" w:rsidP="007341BD">
            <w:pPr>
              <w:jc w:val="center"/>
              <w:rPr>
                <w:b/>
                <w:bCs/>
                <w:color w:val="000000"/>
                <w:sz w:val="22"/>
                <w:szCs w:val="22"/>
              </w:rPr>
            </w:pPr>
            <w:r w:rsidRPr="00876810">
              <w:rPr>
                <w:b/>
                <w:bCs/>
                <w:color w:val="000000"/>
                <w:sz w:val="22"/>
                <w:szCs w:val="22"/>
              </w:rPr>
              <w:fldChar w:fldCharType="begin"/>
            </w:r>
            <w:r w:rsidRPr="00876810">
              <w:rPr>
                <w:b/>
                <w:bCs/>
                <w:color w:val="000000"/>
                <w:sz w:val="22"/>
                <w:szCs w:val="22"/>
              </w:rPr>
              <w:instrText xml:space="preserve"> =SUM(ABOVE) </w:instrText>
            </w:r>
            <w:r w:rsidRPr="00876810">
              <w:rPr>
                <w:b/>
                <w:bCs/>
                <w:color w:val="000000"/>
                <w:sz w:val="22"/>
                <w:szCs w:val="22"/>
              </w:rPr>
              <w:fldChar w:fldCharType="separate"/>
            </w:r>
            <w:r w:rsidRPr="00876810">
              <w:rPr>
                <w:b/>
                <w:bCs/>
                <w:noProof/>
                <w:color w:val="000000"/>
                <w:sz w:val="22"/>
                <w:szCs w:val="22"/>
              </w:rPr>
              <w:t>1</w:t>
            </w:r>
            <w:r w:rsidRPr="00876810">
              <w:rPr>
                <w:b/>
                <w:bCs/>
                <w:color w:val="000000"/>
                <w:sz w:val="22"/>
                <w:szCs w:val="22"/>
              </w:rPr>
              <w:fldChar w:fldCharType="end"/>
            </w:r>
          </w:p>
        </w:tc>
        <w:tc>
          <w:tcPr>
            <w:tcW w:w="567" w:type="dxa"/>
            <w:tcBorders>
              <w:top w:val="single" w:sz="4" w:space="0" w:color="auto"/>
              <w:left w:val="single" w:sz="4" w:space="0" w:color="auto"/>
              <w:bottom w:val="single" w:sz="4" w:space="0" w:color="auto"/>
            </w:tcBorders>
            <w:shd w:val="clear" w:color="auto" w:fill="auto"/>
            <w:vAlign w:val="center"/>
          </w:tcPr>
          <w:p w:rsidR="00C67787" w:rsidRPr="00876810" w:rsidRDefault="00C67787" w:rsidP="007341BD">
            <w:pPr>
              <w:jc w:val="center"/>
              <w:rPr>
                <w:b/>
                <w:bCs/>
                <w:color w:val="000000"/>
                <w:sz w:val="22"/>
                <w:szCs w:val="22"/>
              </w:rPr>
            </w:pPr>
            <w:r w:rsidRPr="00876810">
              <w:rPr>
                <w:b/>
                <w:bCs/>
                <w:color w:val="000000"/>
                <w:sz w:val="22"/>
                <w:szCs w:val="22"/>
              </w:rPr>
              <w:fldChar w:fldCharType="begin"/>
            </w:r>
            <w:r w:rsidRPr="00876810">
              <w:rPr>
                <w:b/>
                <w:bCs/>
                <w:color w:val="000000"/>
                <w:sz w:val="22"/>
                <w:szCs w:val="22"/>
              </w:rPr>
              <w:instrText xml:space="preserve"> =SUM(ABOVE) </w:instrText>
            </w:r>
            <w:r w:rsidRPr="00876810">
              <w:rPr>
                <w:b/>
                <w:bCs/>
                <w:color w:val="000000"/>
                <w:sz w:val="22"/>
                <w:szCs w:val="22"/>
              </w:rPr>
              <w:fldChar w:fldCharType="separate"/>
            </w:r>
            <w:r w:rsidRPr="00876810">
              <w:rPr>
                <w:b/>
                <w:bCs/>
                <w:noProof/>
                <w:color w:val="000000"/>
                <w:sz w:val="22"/>
                <w:szCs w:val="22"/>
              </w:rPr>
              <w:t>443</w:t>
            </w:r>
            <w:r w:rsidRPr="00876810">
              <w:rPr>
                <w:b/>
                <w:bCs/>
                <w:color w:val="000000"/>
                <w:sz w:val="22"/>
                <w:szCs w:val="22"/>
              </w:rPr>
              <w:fldChar w:fldCharType="end"/>
            </w:r>
          </w:p>
        </w:tc>
        <w:tc>
          <w:tcPr>
            <w:tcW w:w="621" w:type="dxa"/>
            <w:tcBorders>
              <w:top w:val="single" w:sz="4" w:space="0" w:color="auto"/>
              <w:left w:val="single" w:sz="4" w:space="0" w:color="auto"/>
              <w:bottom w:val="single" w:sz="4" w:space="0" w:color="auto"/>
            </w:tcBorders>
            <w:shd w:val="clear" w:color="auto" w:fill="auto"/>
            <w:vAlign w:val="center"/>
          </w:tcPr>
          <w:p w:rsidR="00C67787" w:rsidRPr="00876810" w:rsidRDefault="00C67787" w:rsidP="007341BD">
            <w:pPr>
              <w:jc w:val="center"/>
              <w:rPr>
                <w:b/>
                <w:bCs/>
                <w:color w:val="000000"/>
                <w:sz w:val="22"/>
                <w:szCs w:val="22"/>
              </w:rPr>
            </w:pPr>
            <w:r w:rsidRPr="00876810">
              <w:rPr>
                <w:b/>
                <w:bCs/>
                <w:color w:val="000000"/>
                <w:sz w:val="22"/>
                <w:szCs w:val="22"/>
              </w:rPr>
              <w:fldChar w:fldCharType="begin"/>
            </w:r>
            <w:r w:rsidRPr="00876810">
              <w:rPr>
                <w:b/>
                <w:bCs/>
                <w:color w:val="000000"/>
                <w:sz w:val="22"/>
                <w:szCs w:val="22"/>
              </w:rPr>
              <w:instrText xml:space="preserve"> =SUM(ABOVE) </w:instrText>
            </w:r>
            <w:r w:rsidRPr="00876810">
              <w:rPr>
                <w:b/>
                <w:bCs/>
                <w:color w:val="000000"/>
                <w:sz w:val="22"/>
                <w:szCs w:val="22"/>
              </w:rPr>
              <w:fldChar w:fldCharType="separate"/>
            </w:r>
            <w:r w:rsidRPr="00876810">
              <w:rPr>
                <w:b/>
                <w:bCs/>
                <w:noProof/>
                <w:color w:val="000000"/>
                <w:sz w:val="22"/>
                <w:szCs w:val="22"/>
              </w:rPr>
              <w:t>19</w:t>
            </w:r>
            <w:r w:rsidRPr="00876810">
              <w:rPr>
                <w:b/>
                <w:bCs/>
                <w:color w:val="000000"/>
                <w:sz w:val="22"/>
                <w:szCs w:val="22"/>
              </w:rPr>
              <w:fldChar w:fldCharType="end"/>
            </w:r>
          </w:p>
        </w:tc>
        <w:tc>
          <w:tcPr>
            <w:tcW w:w="621" w:type="dxa"/>
            <w:tcBorders>
              <w:top w:val="single" w:sz="4" w:space="0" w:color="auto"/>
              <w:left w:val="single" w:sz="4" w:space="0" w:color="auto"/>
              <w:bottom w:val="single" w:sz="4" w:space="0" w:color="auto"/>
            </w:tcBorders>
            <w:shd w:val="clear" w:color="auto" w:fill="auto"/>
            <w:vAlign w:val="center"/>
          </w:tcPr>
          <w:p w:rsidR="00C67787" w:rsidRPr="00876810" w:rsidRDefault="00C67787" w:rsidP="007341BD">
            <w:pPr>
              <w:jc w:val="center"/>
              <w:rPr>
                <w:b/>
                <w:bCs/>
                <w:color w:val="000000"/>
                <w:sz w:val="22"/>
                <w:szCs w:val="22"/>
              </w:rPr>
            </w:pPr>
            <w:r>
              <w:rPr>
                <w:b/>
                <w:bCs/>
                <w:color w:val="000000"/>
                <w:sz w:val="22"/>
                <w:szCs w:val="22"/>
              </w:rPr>
              <w:fldChar w:fldCharType="begin"/>
            </w:r>
            <w:r>
              <w:rPr>
                <w:b/>
                <w:bCs/>
                <w:color w:val="000000"/>
                <w:sz w:val="22"/>
                <w:szCs w:val="22"/>
              </w:rPr>
              <w:instrText xml:space="preserve"> =SUM(ABOVE) </w:instrText>
            </w:r>
            <w:r>
              <w:rPr>
                <w:b/>
                <w:bCs/>
                <w:color w:val="000000"/>
                <w:sz w:val="22"/>
                <w:szCs w:val="22"/>
              </w:rPr>
              <w:fldChar w:fldCharType="separate"/>
            </w:r>
            <w:r>
              <w:rPr>
                <w:b/>
                <w:bCs/>
                <w:noProof/>
                <w:color w:val="000000"/>
                <w:sz w:val="22"/>
                <w:szCs w:val="22"/>
              </w:rPr>
              <w:t>115</w:t>
            </w:r>
            <w:r>
              <w:rPr>
                <w:b/>
                <w:bCs/>
                <w:color w:val="000000"/>
                <w:sz w:val="22"/>
                <w:szCs w:val="22"/>
              </w:rPr>
              <w:fldChar w:fldCharType="end"/>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67787" w:rsidRPr="00876810" w:rsidRDefault="00C67787" w:rsidP="007341BD">
            <w:pPr>
              <w:jc w:val="center"/>
              <w:rPr>
                <w:b/>
                <w:bCs/>
                <w:color w:val="000000"/>
                <w:sz w:val="22"/>
                <w:szCs w:val="22"/>
              </w:rPr>
            </w:pPr>
            <w:r>
              <w:rPr>
                <w:b/>
                <w:bCs/>
                <w:color w:val="000000"/>
                <w:sz w:val="22"/>
                <w:szCs w:val="22"/>
              </w:rPr>
              <w:fldChar w:fldCharType="begin"/>
            </w:r>
            <w:r>
              <w:rPr>
                <w:b/>
                <w:bCs/>
                <w:color w:val="000000"/>
                <w:sz w:val="22"/>
                <w:szCs w:val="22"/>
              </w:rPr>
              <w:instrText xml:space="preserve"> =SUM(ABOVE) </w:instrText>
            </w:r>
            <w:r>
              <w:rPr>
                <w:b/>
                <w:bCs/>
                <w:color w:val="000000"/>
                <w:sz w:val="22"/>
                <w:szCs w:val="22"/>
              </w:rPr>
              <w:fldChar w:fldCharType="separate"/>
            </w:r>
            <w:r>
              <w:rPr>
                <w:b/>
                <w:bCs/>
                <w:noProof/>
                <w:color w:val="000000"/>
                <w:sz w:val="22"/>
                <w:szCs w:val="22"/>
              </w:rPr>
              <w:t>65</w:t>
            </w:r>
            <w:r>
              <w:rPr>
                <w:b/>
                <w:bCs/>
                <w:color w:val="000000"/>
                <w:sz w:val="22"/>
                <w:szCs w:val="22"/>
              </w:rPr>
              <w:fldChar w:fldCharType="end"/>
            </w:r>
          </w:p>
        </w:tc>
      </w:tr>
    </w:tbl>
    <w:p w:rsidR="00C67787" w:rsidRDefault="00C67787" w:rsidP="00C67787">
      <w:pPr>
        <w:tabs>
          <w:tab w:val="left" w:pos="1230"/>
        </w:tabs>
        <w:jc w:val="both"/>
        <w:rPr>
          <w:color w:val="000000"/>
          <w:lang w:val="de-DE"/>
        </w:rPr>
      </w:pPr>
      <w:r>
        <w:rPr>
          <w:color w:val="000000"/>
          <w:lang w:val="de-DE"/>
        </w:rPr>
        <w:tab/>
      </w:r>
    </w:p>
    <w:p w:rsidR="00C67787" w:rsidRPr="0017217B" w:rsidRDefault="00C67787" w:rsidP="00C67787">
      <w:pPr>
        <w:tabs>
          <w:tab w:val="left" w:pos="1230"/>
        </w:tabs>
        <w:jc w:val="both"/>
        <w:rPr>
          <w:color w:val="000000"/>
          <w:lang w:val="de-DE"/>
        </w:rPr>
      </w:pPr>
      <w:r>
        <w:rPr>
          <w:color w:val="000000"/>
          <w:lang w:val="de-DE"/>
        </w:rPr>
        <w:t xml:space="preserve">        </w:t>
      </w:r>
      <w:r w:rsidRPr="00876810">
        <w:rPr>
          <w:color w:val="000000"/>
        </w:rPr>
        <w:t>Nhà trường đã t</w:t>
      </w:r>
      <w:r w:rsidRPr="00876810">
        <w:rPr>
          <w:color w:val="000000"/>
          <w:lang w:val="vi-VN"/>
        </w:rPr>
        <w:t xml:space="preserve">ăng cường dạy tiếng Việt cho các em. </w:t>
      </w:r>
      <w:r w:rsidRPr="00876810">
        <w:rPr>
          <w:color w:val="000000"/>
        </w:rPr>
        <w:t>T</w:t>
      </w:r>
      <w:r w:rsidRPr="00876810">
        <w:rPr>
          <w:color w:val="000000"/>
          <w:lang w:val="vi-VN"/>
        </w:rPr>
        <w:t xml:space="preserve">ạo điều kiện cho các em học lớp học 2 buổi/ ngày </w:t>
      </w:r>
      <w:r w:rsidRPr="00876810">
        <w:rPr>
          <w:color w:val="000000"/>
        </w:rPr>
        <w:t>có: 14 lớp; TSHS 384 em, nữ: 187 em</w:t>
      </w:r>
      <w:r w:rsidRPr="00876810">
        <w:rPr>
          <w:color w:val="000000"/>
          <w:lang w:val="vi-VN"/>
        </w:rPr>
        <w:t>.</w:t>
      </w:r>
    </w:p>
    <w:p w:rsidR="00C67787" w:rsidRPr="00876810" w:rsidRDefault="00C67787" w:rsidP="00C67787">
      <w:pPr>
        <w:pStyle w:val="NormalWeb"/>
        <w:shd w:val="clear" w:color="auto" w:fill="FFFFFF"/>
        <w:spacing w:before="0" w:beforeAutospacing="0" w:after="0" w:afterAutospacing="0" w:line="270" w:lineRule="atLeast"/>
        <w:ind w:firstLine="720"/>
        <w:jc w:val="both"/>
        <w:rPr>
          <w:color w:val="000000"/>
          <w:sz w:val="28"/>
          <w:szCs w:val="28"/>
        </w:rPr>
      </w:pPr>
      <w:r w:rsidRPr="00876810">
        <w:rPr>
          <w:color w:val="000000"/>
          <w:sz w:val="28"/>
          <w:szCs w:val="28"/>
        </w:rPr>
        <w:t xml:space="preserve">-  Củng cố, duy trì </w:t>
      </w:r>
      <w:r>
        <w:rPr>
          <w:color w:val="000000"/>
          <w:sz w:val="28"/>
          <w:szCs w:val="28"/>
        </w:rPr>
        <w:t>kết quả</w:t>
      </w:r>
      <w:r w:rsidRPr="00876810">
        <w:rPr>
          <w:color w:val="000000"/>
          <w:sz w:val="28"/>
          <w:szCs w:val="28"/>
        </w:rPr>
        <w:t xml:space="preserve"> phổ cập giáo dục tiểu học đúng độ tuổi đã được công nhận.</w:t>
      </w:r>
      <w:r>
        <w:rPr>
          <w:color w:val="000000"/>
          <w:sz w:val="28"/>
          <w:szCs w:val="28"/>
        </w:rPr>
        <w:t xml:space="preserve"> </w:t>
      </w:r>
      <w:r w:rsidRPr="00876810">
        <w:rPr>
          <w:color w:val="000000"/>
          <w:sz w:val="28"/>
          <w:szCs w:val="28"/>
        </w:rPr>
        <w:t>Từng tháng, từng học kì tổ chức rà soát nắm vững số học sinh có nguy cơ bỏ học, xác định nguyên nhân, đề ra giải pháp phù hợp.  </w:t>
      </w:r>
    </w:p>
    <w:p w:rsidR="00C67787" w:rsidRPr="00876810" w:rsidRDefault="00C67787" w:rsidP="00C67787">
      <w:pPr>
        <w:pStyle w:val="NormalWeb"/>
        <w:shd w:val="clear" w:color="auto" w:fill="FFFFFF"/>
        <w:spacing w:before="0" w:beforeAutospacing="0" w:after="0" w:afterAutospacing="0" w:line="270" w:lineRule="atLeast"/>
        <w:ind w:firstLine="720"/>
        <w:jc w:val="both"/>
        <w:rPr>
          <w:color w:val="000000"/>
          <w:sz w:val="28"/>
          <w:szCs w:val="28"/>
        </w:rPr>
      </w:pPr>
      <w:r w:rsidRPr="00876810">
        <w:rPr>
          <w:color w:val="000000"/>
          <w:sz w:val="28"/>
          <w:szCs w:val="28"/>
        </w:rPr>
        <w:t>- Điều tra công tác từng hộ gia đình của từng thôn, buôn bon về trình độ học vấn, thống kê tổng hợp báo cáo cấp trên.</w:t>
      </w:r>
    </w:p>
    <w:p w:rsidR="00C67787" w:rsidRPr="00876810" w:rsidRDefault="00C67787" w:rsidP="00C67787">
      <w:pPr>
        <w:pStyle w:val="NormalWeb"/>
        <w:shd w:val="clear" w:color="auto" w:fill="FFFFFF"/>
        <w:spacing w:before="0" w:beforeAutospacing="0" w:after="0" w:afterAutospacing="0" w:line="270" w:lineRule="atLeast"/>
        <w:ind w:firstLine="720"/>
        <w:jc w:val="both"/>
        <w:rPr>
          <w:color w:val="000000"/>
          <w:sz w:val="28"/>
          <w:szCs w:val="28"/>
        </w:rPr>
      </w:pPr>
      <w:r w:rsidRPr="00876810">
        <w:rPr>
          <w:color w:val="000000"/>
          <w:sz w:val="28"/>
          <w:szCs w:val="28"/>
        </w:rPr>
        <w:t>- T</w:t>
      </w:r>
      <w:r>
        <w:rPr>
          <w:color w:val="000000"/>
          <w:sz w:val="28"/>
          <w:szCs w:val="28"/>
        </w:rPr>
        <w:t>hống kê kết quả PCGDTH ĐĐT: 95</w:t>
      </w:r>
      <w:r w:rsidRPr="00876810">
        <w:rPr>
          <w:color w:val="000000"/>
          <w:sz w:val="28"/>
          <w:szCs w:val="28"/>
        </w:rPr>
        <w:t>,5%</w:t>
      </w:r>
    </w:p>
    <w:p w:rsidR="00C67787" w:rsidRPr="00876810" w:rsidRDefault="00C67787" w:rsidP="00C67787">
      <w:pPr>
        <w:pStyle w:val="NormalWeb"/>
        <w:shd w:val="clear" w:color="auto" w:fill="FFFFFF"/>
        <w:spacing w:before="0" w:beforeAutospacing="0" w:after="0" w:afterAutospacing="0" w:line="270" w:lineRule="atLeast"/>
        <w:jc w:val="both"/>
        <w:rPr>
          <w:color w:val="000000"/>
        </w:rPr>
      </w:pPr>
      <w:r>
        <w:rPr>
          <w:color w:val="000000"/>
          <w:sz w:val="28"/>
          <w:szCs w:val="28"/>
        </w:rPr>
        <w:t xml:space="preserve">         - Nhà trường phối kết hợp với các ban ngành, đoàn thể cũng như các đơn vị trên địa bàn tham gia giảng dạy lớp học xoá mù trên địa bàn tại thôn 20.</w:t>
      </w:r>
    </w:p>
    <w:p w:rsidR="00C67787" w:rsidRPr="00876810" w:rsidRDefault="00C67787" w:rsidP="00C67787">
      <w:pPr>
        <w:pStyle w:val="NormalWeb"/>
        <w:shd w:val="clear" w:color="auto" w:fill="FFFFFF"/>
        <w:spacing w:before="0" w:beforeAutospacing="0" w:after="0" w:afterAutospacing="0" w:line="270" w:lineRule="atLeast"/>
        <w:jc w:val="both"/>
        <w:rPr>
          <w:color w:val="000000"/>
        </w:rPr>
      </w:pPr>
    </w:p>
    <w:p w:rsidR="00C67787" w:rsidRDefault="00C67787" w:rsidP="00C67787">
      <w:pPr>
        <w:tabs>
          <w:tab w:val="num" w:pos="0"/>
          <w:tab w:val="left" w:pos="900"/>
          <w:tab w:val="left" w:pos="1440"/>
          <w:tab w:val="left" w:pos="1710"/>
          <w:tab w:val="left" w:pos="1890"/>
        </w:tabs>
        <w:ind w:left="-90" w:firstLine="90"/>
        <w:jc w:val="both"/>
      </w:pPr>
      <w:r w:rsidRPr="0096768F">
        <w:rPr>
          <w:color w:val="FF0000"/>
        </w:rPr>
        <w:t>3. Việc thực hiện nguyên tắc tập trung dân chủ và các quy định, quy chế làm việc.</w:t>
      </w:r>
      <w:r w:rsidRPr="00BF558A">
        <w:t xml:space="preserve"> </w:t>
      </w:r>
      <w:r>
        <w:t>. Chi ủy chi bộ luôn quán triệt nguyên tắc tập trung dân chủ trong sinh hoạt cũng như trong việc triển khai các chỉ thị nghị quyết của Đảng, của cấp trên.</w:t>
      </w:r>
    </w:p>
    <w:p w:rsidR="00C67787" w:rsidRDefault="00C67787" w:rsidP="00C67787">
      <w:pPr>
        <w:tabs>
          <w:tab w:val="num" w:pos="0"/>
          <w:tab w:val="left" w:pos="900"/>
          <w:tab w:val="left" w:pos="1440"/>
          <w:tab w:val="left" w:pos="1710"/>
          <w:tab w:val="left" w:pos="1890"/>
        </w:tabs>
        <w:ind w:left="-90" w:firstLine="90"/>
        <w:jc w:val="both"/>
        <w:rPr>
          <w:bCs/>
        </w:rPr>
      </w:pPr>
      <w:r>
        <w:rPr>
          <w:bCs/>
        </w:rPr>
        <w:t>- Sau khi có quyết định chuẩn y của Đảng bộ xã Đăk D’rông công nhận cấp ủy chi bộ nhiệm kỳ 2017-2020. Chi ủy đã lãnh đạo chi bộ ban hành quy chế làm việc và chương trình hành động cho cả nhiệm kỳ. Phân công nhiệm vụ cho từng thành viên cấp ủy cũng như cho từng đảng viên trong chi bộ.</w:t>
      </w:r>
    </w:p>
    <w:p w:rsidR="00C67787" w:rsidRDefault="00C67787" w:rsidP="00C67787">
      <w:pPr>
        <w:tabs>
          <w:tab w:val="num" w:pos="0"/>
          <w:tab w:val="left" w:pos="900"/>
          <w:tab w:val="left" w:pos="1440"/>
          <w:tab w:val="left" w:pos="1710"/>
          <w:tab w:val="left" w:pos="1890"/>
        </w:tabs>
        <w:ind w:left="-90" w:firstLine="90"/>
        <w:jc w:val="both"/>
        <w:rPr>
          <w:bCs/>
        </w:rPr>
      </w:pPr>
      <w:r>
        <w:rPr>
          <w:bCs/>
        </w:rPr>
        <w:lastRenderedPageBreak/>
        <w:t>- Công tác cán bộ cũng như công tác tuyển dụng nhân sự cũng vậy, cấp ủy phối hợp chặt chẽ với thủ trưởng đơn vị nhận xét đánh giá, đề bạt hay chấm dứt hợp đồng với người lao động. Phát huy trí tuệ tập thể nhưng vẫn đảm bảo nguyên tắc tập trung,dân chủ khẳng định vai trò trách nhiệm của người đảng viên trong chi uỷ, chi bộ.</w:t>
      </w:r>
    </w:p>
    <w:p w:rsidR="00C67787" w:rsidRDefault="00C67787" w:rsidP="00C67787">
      <w:pPr>
        <w:tabs>
          <w:tab w:val="num" w:pos="0"/>
          <w:tab w:val="left" w:pos="900"/>
          <w:tab w:val="left" w:pos="1440"/>
          <w:tab w:val="left" w:pos="1710"/>
          <w:tab w:val="left" w:pos="1890"/>
        </w:tabs>
        <w:ind w:left="-90" w:firstLine="90"/>
        <w:jc w:val="both"/>
        <w:rPr>
          <w:bCs/>
        </w:rPr>
      </w:pPr>
      <w:r>
        <w:rPr>
          <w:bCs/>
        </w:rPr>
        <w:t>- Khi cần triển khai bất cứ công việc gì từ nghị quyết lãnh đạo đơn vị hàng tháng đến các chỉ thị nghị quyết của cấp trên, cấp ủy đều thực hiện theo quy trình. Chi uỷ, chi bộ soạn dự thảo văn bản gửi cho cấp ủy đọc trước, 3 ngày sau họp lại góp ý bổ sung. Sau khi chi ủy bổ sung xong, văn bản được gửi tận tay Đảng viên đồng thời  cho đăng tải trê trang Web của nhà trường trước từ 3 ngày đến 1 tuần lễ, tiếp đó chi bộ họp góp ý và xây dựng thành nghị quyết. Nghị quyết hàng tháng được phổ biến rộng rãi đến các tổ chức chính quyền, đoàn thể (Công đoàn, Đoàn thanh niên cộng sản HCM…) để triển khai thực hiện. Trên cơ sở đó chi bộ đã phát huy được sức mạnh của tập thể, xây dựng được tinh thần đoàn kết, giữ vững kỷ cương nguyên tắc sinh hoạt Đảng.</w:t>
      </w:r>
    </w:p>
    <w:p w:rsidR="00C67787" w:rsidRDefault="00C67787" w:rsidP="00C67787">
      <w:pPr>
        <w:tabs>
          <w:tab w:val="num" w:pos="0"/>
          <w:tab w:val="left" w:pos="900"/>
          <w:tab w:val="left" w:pos="1440"/>
          <w:tab w:val="left" w:pos="1710"/>
          <w:tab w:val="left" w:pos="1890"/>
        </w:tabs>
        <w:ind w:left="-90" w:firstLine="90"/>
        <w:jc w:val="both"/>
      </w:pPr>
      <w:r>
        <w:rPr>
          <w:bCs/>
        </w:rPr>
        <w:t>- Cấp ủy và tập thể chi bộ kiên quyết đấu tranh phê bình những hiện tượng coi thường kỷ luật Đảng , sinh hoạt hội họp không đầy đủ, hoặc thiếu tập trung, phát biểu, phát ngôn thiếu ý thức xây dựng làm tổn thương tinh thần đoàn kết nội bộ.</w:t>
      </w:r>
    </w:p>
    <w:p w:rsidR="00C67787" w:rsidRDefault="00C67787" w:rsidP="00C67787">
      <w:pPr>
        <w:tabs>
          <w:tab w:val="num" w:pos="0"/>
          <w:tab w:val="left" w:pos="900"/>
          <w:tab w:val="left" w:pos="1440"/>
          <w:tab w:val="left" w:pos="1710"/>
          <w:tab w:val="left" w:pos="1890"/>
        </w:tabs>
        <w:ind w:left="-90" w:firstLine="90"/>
        <w:jc w:val="both"/>
        <w:rPr>
          <w:bCs/>
        </w:rPr>
      </w:pPr>
      <w:r>
        <w:rPr>
          <w:bCs/>
        </w:rPr>
        <w:t>- Trong nghị quyết lãnh đạo hàng tháng chi bộ đều bàn kỹ công tác phát triển Đảng tạo mọi điều kiện thuận lợi để quần chúng phấn đấu và cử đảng viên kèm cặp sâu sát góp ý uốn nắn động cơ, thái độ phấn đấu cho từng đối tượng. Không hẹp hòi nhưng cũng không dễ dãi trong quá trình xem xét kết nạp để đảm bảo đúng nguyên tắc và chất lượng.</w:t>
      </w:r>
    </w:p>
    <w:p w:rsidR="00C67787" w:rsidRDefault="00C67787" w:rsidP="00C67787">
      <w:pPr>
        <w:pStyle w:val="BodyTextIndent"/>
        <w:tabs>
          <w:tab w:val="left" w:pos="900"/>
          <w:tab w:val="left" w:pos="1530"/>
          <w:tab w:val="left" w:pos="1710"/>
          <w:tab w:val="left" w:pos="1890"/>
        </w:tabs>
        <w:ind w:left="0"/>
        <w:rPr>
          <w:rFonts w:ascii="Times New Roman" w:hAnsi="Times New Roman"/>
          <w:sz w:val="28"/>
          <w:szCs w:val="28"/>
        </w:rPr>
      </w:pPr>
      <w:r>
        <w:rPr>
          <w:rFonts w:ascii="Times New Roman" w:hAnsi="Times New Roman"/>
          <w:sz w:val="28"/>
          <w:szCs w:val="28"/>
        </w:rPr>
        <w:t>- Xây d</w:t>
      </w:r>
      <w:r>
        <w:rPr>
          <w:rFonts w:ascii="Times New Roman" w:hAnsi="Times New Roman"/>
          <w:sz w:val="28"/>
          <w:szCs w:val="28"/>
          <w:lang w:val="vi-VN"/>
        </w:rPr>
        <w:t>ựng qui chế hoạt động của chi bộ</w:t>
      </w:r>
      <w:r>
        <w:rPr>
          <w:rFonts w:ascii="Times New Roman" w:hAnsi="Times New Roman"/>
          <w:sz w:val="28"/>
          <w:szCs w:val="28"/>
        </w:rPr>
        <w:t>, thực hiện nguyên tắc tập trung dân chủ trong sinh hoạt nhằm không ngừng nâng cao sức chiến đấu của đảng viên phấn đấu hoàn thành nhiệm vụ chính trị mà mỗi đảng viên đảm nhận.</w:t>
      </w:r>
    </w:p>
    <w:p w:rsidR="00C67787" w:rsidRPr="00E2370D" w:rsidRDefault="00C67787" w:rsidP="00C67787">
      <w:pPr>
        <w:pStyle w:val="BodyTextIndent"/>
        <w:tabs>
          <w:tab w:val="left" w:pos="900"/>
          <w:tab w:val="left" w:pos="1530"/>
          <w:tab w:val="left" w:pos="1710"/>
          <w:tab w:val="left" w:pos="1890"/>
        </w:tabs>
        <w:ind w:left="0"/>
        <w:rPr>
          <w:rFonts w:ascii="Times New Roman" w:hAnsi="Times New Roman"/>
          <w:sz w:val="28"/>
          <w:szCs w:val="28"/>
        </w:rPr>
      </w:pPr>
      <w:r>
        <w:rPr>
          <w:rFonts w:ascii="Times New Roman" w:hAnsi="Times New Roman"/>
          <w:sz w:val="28"/>
          <w:szCs w:val="28"/>
        </w:rPr>
        <w:t>- Công tác phê và tự phê bình được tiến hành thường xuyên đúng nơi đúng lúc.</w:t>
      </w:r>
    </w:p>
    <w:p w:rsidR="00C67787" w:rsidRDefault="00C67787" w:rsidP="00C67787">
      <w:pPr>
        <w:tabs>
          <w:tab w:val="left" w:pos="900"/>
          <w:tab w:val="left" w:pos="1440"/>
          <w:tab w:val="left" w:pos="1530"/>
          <w:tab w:val="left" w:pos="1710"/>
          <w:tab w:val="left" w:pos="1890"/>
        </w:tabs>
        <w:jc w:val="both"/>
      </w:pPr>
      <w:r w:rsidRPr="0096768F">
        <w:rPr>
          <w:color w:val="FF0000"/>
        </w:rPr>
        <w:t>4. Việc đấu tranh ngăn chặn, đẩy lùi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r w:rsidRPr="00DA4D22">
        <w:t xml:space="preserve"> </w:t>
      </w:r>
    </w:p>
    <w:p w:rsidR="00C67787" w:rsidRDefault="00C67787" w:rsidP="00C67787">
      <w:pPr>
        <w:tabs>
          <w:tab w:val="left" w:pos="900"/>
          <w:tab w:val="left" w:pos="1440"/>
          <w:tab w:val="left" w:pos="1530"/>
          <w:tab w:val="left" w:pos="1710"/>
          <w:tab w:val="left" w:pos="1890"/>
        </w:tabs>
        <w:jc w:val="both"/>
      </w:pPr>
      <w:r>
        <w:t xml:space="preserve">+ </w:t>
      </w:r>
      <w:r>
        <w:rPr>
          <w:i/>
        </w:rPr>
        <w:t>Trước hết về nội dung:  “những biểu hiện suy thoái về tư tưởng chính trị</w:t>
      </w:r>
      <w:r>
        <w:t xml:space="preserve">”. </w:t>
      </w:r>
    </w:p>
    <w:p w:rsidR="00C67787" w:rsidRDefault="00C67787" w:rsidP="00C67787">
      <w:pPr>
        <w:tabs>
          <w:tab w:val="left" w:pos="900"/>
          <w:tab w:val="left" w:pos="1440"/>
          <w:tab w:val="left" w:pos="1530"/>
          <w:tab w:val="left" w:pos="1710"/>
          <w:tab w:val="left" w:pos="1890"/>
        </w:tabs>
        <w:jc w:val="both"/>
      </w:pPr>
      <w:r>
        <w:lastRenderedPageBreak/>
        <w:t>Cho đến hiện nay chưa thấy có càn bộ, giáo viên, nhân viên nào trong tập thể Hội đồng sư phạm nhà trường có những biểu hiện suy thoái về tư tưởng chính trị như trong nghị quyết Trung ương 4 khoá XII đã nêu. Mọi người đều đoàn kết gắn bó, yêu ngành, yêu nghề, tin tưởng vào sự lãnh đạo của Đảng trên con đường đổi mới, xây dựng Đất nước ngày càng giàu đẹp, công bằng văn minh. Không có hiện tượng phát ngôn trái với đường lối chủ trương của Đảng và pháp luật của Nhà nước. Tham gia học tập chính trị đầy đủ.</w:t>
      </w:r>
    </w:p>
    <w:p w:rsidR="00C67787" w:rsidRDefault="00C67787" w:rsidP="00C67787">
      <w:pPr>
        <w:tabs>
          <w:tab w:val="left" w:pos="900"/>
          <w:tab w:val="left" w:pos="1440"/>
          <w:tab w:val="left" w:pos="1530"/>
          <w:tab w:val="left" w:pos="1710"/>
          <w:tab w:val="left" w:pos="1890"/>
        </w:tabs>
        <w:jc w:val="both"/>
        <w:rPr>
          <w:i/>
        </w:rPr>
      </w:pPr>
      <w:r>
        <w:rPr>
          <w:i/>
        </w:rPr>
        <w:t>+ Về nội dung thứ 2: những biểu hiện về suy thoái đạo đức, lối sống”.</w:t>
      </w:r>
    </w:p>
    <w:p w:rsidR="00C67787" w:rsidRDefault="00C67787" w:rsidP="00C67787">
      <w:pPr>
        <w:tabs>
          <w:tab w:val="left" w:pos="900"/>
          <w:tab w:val="left" w:pos="1440"/>
          <w:tab w:val="left" w:pos="1530"/>
          <w:tab w:val="left" w:pos="1710"/>
          <w:tab w:val="left" w:pos="1890"/>
        </w:tabs>
        <w:jc w:val="both"/>
      </w:pPr>
      <w:r>
        <w:t>Toàn bộ cán bộ, đảng viên cũng như người lao động của đơn vị đều kê khai trung thực tài sản cũng như thu nhập cá nhân đối với Nhà nước. Không có hiện tượng sính thành tích báo cáo sai sự thật. Trong giảng dạy cũng như kiểm tra thi cử chưa thấy có hiện tượng bị phản ánh là cấy điểm, đánh giá năng lực người học không trung thực, lợi dụng chức vụ hoặc nghề nghiệp để vụ lợi bao che tiêu cực…Chưa thấy cá nhân nào rượu chè bê tha, vi phạm thuần phong mỹ tục của Dân tộc….</w:t>
      </w:r>
    </w:p>
    <w:p w:rsidR="00C67787" w:rsidRDefault="00C67787" w:rsidP="00C67787">
      <w:pPr>
        <w:tabs>
          <w:tab w:val="left" w:pos="900"/>
          <w:tab w:val="left" w:pos="1440"/>
          <w:tab w:val="left" w:pos="1530"/>
          <w:tab w:val="left" w:pos="1710"/>
          <w:tab w:val="left" w:pos="1890"/>
        </w:tabs>
        <w:jc w:val="both"/>
        <w:rPr>
          <w:i/>
        </w:rPr>
      </w:pPr>
      <w:r>
        <w:rPr>
          <w:i/>
        </w:rPr>
        <w:t>+ Đối với nội dung thứ 3: Biểu hiện “tự diễn biến”, “tự chuyển hoá”</w:t>
      </w:r>
    </w:p>
    <w:p w:rsidR="00C67787" w:rsidRDefault="00C67787" w:rsidP="00C67787">
      <w:pPr>
        <w:tabs>
          <w:tab w:val="left" w:pos="900"/>
          <w:tab w:val="left" w:pos="1440"/>
          <w:tab w:val="left" w:pos="1530"/>
          <w:tab w:val="left" w:pos="1710"/>
          <w:tab w:val="left" w:pos="1890"/>
        </w:tabs>
        <w:jc w:val="both"/>
      </w:pPr>
      <w:r>
        <w:t>Trong tập thể cán bộ giáo viên, nhân viên nhà trường cũng chưa thấy hiện tượng khác ngoài sự trung thành với chủ nghĩa Mác-Lê nin, tư tưởng Hồ chí Minh. Kiên quyết đấu tranh với tư tưởng “đa nguyên, đa Đảng”. Mọi người đều ủng hộ nền dân chủ XHCN, Nhà nước pháp quyền XHCN, bác bỏ luận điệu đòi thực hiện thể chế “tam quyền phân lập, phát triển “xã hội dân sự”; Không lợi dụng mạng xã hội để nói xấu bôi nhọ, hạ thấp uy tín vai trò lãnh đạo của Đảng, phi chính trị hoá Quân đội và Công an. Không có tư tưởng Dân tộc hẹp hòi, tôn giáo cực đoan, lợi dụng dân chủ nhân quyền để chia rẽ khối đại đoàn kết dân tộc…</w:t>
      </w:r>
    </w:p>
    <w:p w:rsidR="00C67787" w:rsidRPr="00E2370D" w:rsidRDefault="00C67787" w:rsidP="00C67787">
      <w:pPr>
        <w:tabs>
          <w:tab w:val="left" w:pos="900"/>
          <w:tab w:val="left" w:pos="1440"/>
          <w:tab w:val="left" w:pos="1530"/>
          <w:tab w:val="left" w:pos="1710"/>
          <w:tab w:val="left" w:pos="1890"/>
        </w:tabs>
        <w:jc w:val="both"/>
        <w:rPr>
          <w:i/>
        </w:rPr>
      </w:pPr>
      <w:r>
        <w:rPr>
          <w:i/>
          <w:u w:val="single"/>
        </w:rPr>
        <w:t xml:space="preserve">Tóm lại: </w:t>
      </w:r>
      <w:r>
        <w:rPr>
          <w:i/>
        </w:rPr>
        <w:t xml:space="preserve"> Cho đến thời gian hiện tại trong chi bộ không có đảng viên cũng như trong toàn trường không có người lao động nào có những biểu hiện như 18 nôi dung về những biểu hiện suy thoái về chính trị tư tưởng và đạo đức  lối sống cũng như 9 nội dung về “tự diễn biến”, “tự chuyển hoá” mà trong nghị quyết Trung ương 4 khoá XII đã nêu.</w:t>
      </w:r>
    </w:p>
    <w:p w:rsidR="00C67787" w:rsidRDefault="00C67787" w:rsidP="00C67787">
      <w:pPr>
        <w:spacing w:before="60" w:after="0" w:line="240" w:lineRule="auto"/>
        <w:ind w:firstLine="720"/>
        <w:jc w:val="both"/>
        <w:rPr>
          <w:color w:val="FF0000"/>
        </w:rPr>
      </w:pPr>
      <w:r w:rsidRPr="0096768F">
        <w:rPr>
          <w:color w:val="FF0000"/>
        </w:rPr>
        <w:t>5. Kết quả lãnh đạo, chỉ đạo, thực hiện công tác kiểm tra, giám sát, kỷ luật đảng và thi đua, khen thưởng.</w:t>
      </w:r>
    </w:p>
    <w:p w:rsidR="00C67787" w:rsidRPr="008006D9" w:rsidRDefault="00C67787" w:rsidP="00C67787">
      <w:pPr>
        <w:shd w:val="clear" w:color="auto" w:fill="FFFFFF"/>
        <w:spacing w:after="0" w:line="240" w:lineRule="auto"/>
        <w:jc w:val="both"/>
        <w:rPr>
          <w:rFonts w:eastAsia="Times New Roman"/>
          <w:color w:val="161616"/>
        </w:rPr>
      </w:pPr>
      <w:r w:rsidRPr="008006D9">
        <w:rPr>
          <w:rFonts w:eastAsia="Times New Roman"/>
          <w:color w:val="161616"/>
        </w:rPr>
        <w:t xml:space="preserve">Công tác kiểm tra, giám sát và thi hành kỷ luật Đảng có vị trí, vai trò và tầm quan trọng đặc biệt trong công tác xây dựng Đảng, đảm bảo sự lãnh đạo của Đảng. Do </w:t>
      </w:r>
      <w:r w:rsidRPr="008006D9">
        <w:rPr>
          <w:rFonts w:eastAsia="Times New Roman"/>
          <w:color w:val="161616"/>
        </w:rPr>
        <w:lastRenderedPageBreak/>
        <w:t>đó, từ khi thành lập đến nay Đảng ta rất quan tâm coi trọng công tác kiểm tra, giám sát và giữ gìn kỷ luật, kỷ cương của Đảng, nhằm mục đích đảm bảo cho mục tiêu, lý tưởng, Cương lĩnh Chính trị, Điều lệ, chủ trương, đường lối của Đảng được thực hiện nghiêm túc, có hiệu quả; vai trò lãnh đạo của Đảng được tăng cường, xây dựng tổ chức cơ sở đảng ngày càng trong sạch, vững mạnh. Vì vậy Đảng ta luôn khẳng định "kiểm tra, giám sát là những chức năng lãnh đạo của Đảng, một khâu quan trọng trong toàn bộ công tác xây dựng Đảng".</w:t>
      </w:r>
    </w:p>
    <w:tbl>
      <w:tblPr>
        <w:tblW w:w="5000" w:type="pct"/>
        <w:tblCellSpacing w:w="0" w:type="dxa"/>
        <w:shd w:val="clear" w:color="auto" w:fill="FFFFFF"/>
        <w:tblCellMar>
          <w:left w:w="0" w:type="dxa"/>
          <w:right w:w="0" w:type="dxa"/>
        </w:tblCellMar>
        <w:tblLook w:val="04A0"/>
      </w:tblPr>
      <w:tblGrid>
        <w:gridCol w:w="9360"/>
      </w:tblGrid>
      <w:tr w:rsidR="00C67787" w:rsidRPr="008006D9" w:rsidTr="007341BD">
        <w:trPr>
          <w:tblCellSpacing w:w="0" w:type="dxa"/>
        </w:trPr>
        <w:tc>
          <w:tcPr>
            <w:tcW w:w="0" w:type="auto"/>
            <w:tcBorders>
              <w:top w:val="nil"/>
              <w:left w:val="nil"/>
              <w:bottom w:val="nil"/>
              <w:right w:val="nil"/>
            </w:tcBorders>
            <w:shd w:val="clear" w:color="auto" w:fill="auto"/>
            <w:vAlign w:val="center"/>
            <w:hideMark/>
          </w:tcPr>
          <w:p w:rsidR="00C67787" w:rsidRPr="008006D9" w:rsidRDefault="00C67787" w:rsidP="007341BD">
            <w:pPr>
              <w:spacing w:after="0" w:line="240" w:lineRule="auto"/>
              <w:jc w:val="both"/>
              <w:rPr>
                <w:rFonts w:eastAsia="Times New Roman"/>
                <w:color w:val="161616"/>
              </w:rPr>
            </w:pPr>
            <w:r w:rsidRPr="008006D9">
              <w:rPr>
                <w:rFonts w:eastAsia="Times New Roman"/>
                <w:color w:val="161616"/>
              </w:rPr>
              <w:t> </w:t>
            </w:r>
          </w:p>
        </w:tc>
      </w:tr>
    </w:tbl>
    <w:p w:rsidR="00C67787" w:rsidRPr="0017217B" w:rsidRDefault="00C67787" w:rsidP="00C67787">
      <w:pPr>
        <w:shd w:val="clear" w:color="auto" w:fill="FFFFFF"/>
        <w:jc w:val="both"/>
        <w:rPr>
          <w:rFonts w:eastAsia="Times New Roman"/>
          <w:color w:val="161616"/>
        </w:rPr>
      </w:pPr>
      <w:r w:rsidRPr="00E2370D">
        <w:rPr>
          <w:rFonts w:eastAsia="Times New Roman"/>
          <w:color w:val="161616"/>
          <w:shd w:val="clear" w:color="auto" w:fill="FFFFFF"/>
        </w:rPr>
        <w:t>Năm qua, nhìn chung công tác kiểm tra, giám sát, kỷ luật đảng và thi đua khen thưởng có nhiều chuyển biến tích cực, tăng về số lượng và nâng lên về chất lượng. Ngay từ đầu năm, Ủy ban Kiểm tra đã chủ động xây dựng chương trình, kế hoạch và triển khai thực hiện cơ bản toàn diện các nhiệm vụ kiểm tra, giám sát theo Điều lệ Đảng quy định và nhiệm vụ do cấp ủy giao. Trong đó chú trọng tham mưu cấp ủy tổ chức quán triệt, triển khai thực hiện đầy đủ các quy định, quyết định,</w:t>
      </w:r>
      <w:r>
        <w:rPr>
          <w:rFonts w:eastAsia="Times New Roman"/>
          <w:color w:val="161616"/>
          <w:shd w:val="clear" w:color="auto" w:fill="FFFFFF"/>
        </w:rPr>
        <w:t xml:space="preserve"> chỉ thị của cấp trên</w:t>
      </w:r>
      <w:r w:rsidRPr="00E2370D">
        <w:rPr>
          <w:rFonts w:eastAsia="Times New Roman"/>
          <w:color w:val="161616"/>
          <w:shd w:val="clear" w:color="auto" w:fill="FFFFFF"/>
        </w:rPr>
        <w:t xml:space="preserve"> có nội dung lãnh đạo, chỉ đạo hoặc định hướng cho công tác kiểm tra, giám sát và thi hành kỷ luật trong Đảng </w:t>
      </w:r>
      <w:r w:rsidRPr="00E2370D">
        <w:rPr>
          <w:rFonts w:eastAsia="Times New Roman"/>
          <w:color w:val="161616"/>
        </w:rPr>
        <w:t>với những kết quả đạt được qua một năm thực hiện công tác kiểm tra, giám sát và thi hành kỷ luật Đảng của chi bộ nói chung, của Ủy ban Kiểm tra nói riêng đã góp phần ngăn chặn, đẩy lùi tình trạng suy thoái về chính trị tư tưởng, đạo đức, lối sống làm trong sạch trong đảng. Đồng thời, giúp nâng cao năng lực lãnh đạo, sức chiến đấu của tổ chức cơ sở đảng, chất lượng hoạt động của đội ngũ cán bộ, đảng viên, góp phần xây dựng chi bộ ngày càng trong sạch vững mạnh. Trong thi đua khen thưởng chặt chẽ theo từng tiêu chí giữ vững sự công công bằng trong đơn vị.</w:t>
      </w:r>
    </w:p>
    <w:p w:rsidR="00C67787" w:rsidRPr="0096768F" w:rsidRDefault="00C67787" w:rsidP="00C67787">
      <w:pPr>
        <w:spacing w:before="60" w:after="0" w:line="240" w:lineRule="auto"/>
        <w:ind w:firstLine="720"/>
        <w:jc w:val="both"/>
        <w:rPr>
          <w:color w:val="FF0000"/>
        </w:rPr>
      </w:pPr>
      <w:r w:rsidRPr="0096768F">
        <w:rPr>
          <w:b/>
          <w:bCs/>
          <w:color w:val="FF0000"/>
        </w:rPr>
        <w:t>II. Hạn chế, khuyết điểm và nguyên nhân</w:t>
      </w:r>
    </w:p>
    <w:p w:rsidR="00C67787" w:rsidRDefault="00C67787" w:rsidP="00C67787">
      <w:pPr>
        <w:spacing w:before="60" w:after="0" w:line="240" w:lineRule="auto"/>
        <w:jc w:val="both"/>
        <w:rPr>
          <w:color w:val="FF0000"/>
        </w:rPr>
      </w:pPr>
      <w:r w:rsidRPr="0096768F">
        <w:rPr>
          <w:color w:val="FF0000"/>
        </w:rPr>
        <w:t>          - Hạn chế, khuyết điểm (theo 5 nội dung nêu trên).</w:t>
      </w:r>
    </w:p>
    <w:p w:rsidR="00C67787" w:rsidRDefault="00C67787" w:rsidP="00C67787">
      <w:pPr>
        <w:tabs>
          <w:tab w:val="left" w:pos="900"/>
          <w:tab w:val="left" w:pos="1170"/>
          <w:tab w:val="left" w:pos="1440"/>
          <w:tab w:val="left" w:pos="1530"/>
          <w:tab w:val="left" w:pos="1710"/>
          <w:tab w:val="left" w:pos="1890"/>
        </w:tabs>
        <w:jc w:val="both"/>
        <w:rPr>
          <w:color w:val="000000"/>
        </w:rPr>
      </w:pPr>
      <w:r>
        <w:rPr>
          <w:color w:val="000000"/>
        </w:rPr>
        <w:t>- Về phía Chi bộ: Một số đồng chí còn e dè nể nang chưa phát huy cao độ tinh thần đấu tranh phê bình và phê bình.Trong sinh hoạt chi bộ chưa mạnh dạn phát biểu ý kiến về  công việc chung của trường.</w:t>
      </w:r>
    </w:p>
    <w:p w:rsidR="00C67787" w:rsidRDefault="00C67787" w:rsidP="00C67787">
      <w:pPr>
        <w:tabs>
          <w:tab w:val="left" w:pos="900"/>
          <w:tab w:val="left" w:pos="1170"/>
          <w:tab w:val="left" w:pos="1440"/>
          <w:tab w:val="left" w:pos="1530"/>
          <w:tab w:val="left" w:pos="1710"/>
          <w:tab w:val="left" w:pos="1890"/>
        </w:tabs>
        <w:jc w:val="both"/>
        <w:rPr>
          <w:color w:val="000000"/>
        </w:rPr>
      </w:pPr>
      <w:r>
        <w:rPr>
          <w:color w:val="000000"/>
        </w:rPr>
        <w:t>- Việc sinh hoạt chuyên môn giữa các tổ còn nhiều hạn chế, chưa thật đồng đều trong đơn vị.</w:t>
      </w:r>
    </w:p>
    <w:p w:rsidR="00C67787" w:rsidRDefault="00C67787" w:rsidP="00C67787">
      <w:pPr>
        <w:tabs>
          <w:tab w:val="left" w:pos="900"/>
          <w:tab w:val="left" w:pos="1170"/>
          <w:tab w:val="left" w:pos="1440"/>
          <w:tab w:val="left" w:pos="1530"/>
          <w:tab w:val="left" w:pos="1710"/>
          <w:tab w:val="left" w:pos="1890"/>
        </w:tabs>
        <w:jc w:val="both"/>
        <w:rPr>
          <w:color w:val="000000"/>
        </w:rPr>
      </w:pPr>
      <w:r>
        <w:rPr>
          <w:color w:val="000000"/>
        </w:rPr>
        <w:t>- Việc phối hợp giữa các bộ phận trong nhà trường như GVCN,GVBM  trong việc quản lý và giáo dục ý thức tổ chức kỷ luật cho học sinh chưa chặt chẽ.</w:t>
      </w:r>
    </w:p>
    <w:p w:rsidR="00C67787" w:rsidRDefault="00C67787" w:rsidP="00C67787">
      <w:pPr>
        <w:tabs>
          <w:tab w:val="left" w:pos="900"/>
          <w:tab w:val="left" w:pos="1170"/>
          <w:tab w:val="left" w:pos="1440"/>
          <w:tab w:val="left" w:pos="1530"/>
          <w:tab w:val="left" w:pos="1710"/>
          <w:tab w:val="left" w:pos="1890"/>
        </w:tabs>
        <w:jc w:val="both"/>
        <w:rPr>
          <w:color w:val="000000"/>
        </w:rPr>
      </w:pPr>
      <w:r>
        <w:rPr>
          <w:color w:val="000000"/>
        </w:rPr>
        <w:t>- Công tác lãnh đạo Đoàn thể (Công Đoàn, Đoàn thanh niên Cộng Sản HCM và Đội thiếu niên tiền phong HCM…) còn một số hạn chế, bất cập.</w:t>
      </w:r>
    </w:p>
    <w:p w:rsidR="00C67787" w:rsidRDefault="00C67787" w:rsidP="00C67787">
      <w:pPr>
        <w:tabs>
          <w:tab w:val="left" w:pos="900"/>
          <w:tab w:val="left" w:pos="1170"/>
          <w:tab w:val="left" w:pos="1440"/>
          <w:tab w:val="left" w:pos="1530"/>
          <w:tab w:val="left" w:pos="1710"/>
          <w:tab w:val="left" w:pos="1890"/>
        </w:tabs>
        <w:jc w:val="both"/>
        <w:rPr>
          <w:color w:val="000000"/>
        </w:rPr>
      </w:pPr>
      <w:r>
        <w:rPr>
          <w:color w:val="000000"/>
        </w:rPr>
        <w:lastRenderedPageBreak/>
        <w:t>- Việc tuyển sinh đầu cấp gặp nhiều khó khăn chưa có biện pháp hiệu quả để khắc phục.</w:t>
      </w:r>
    </w:p>
    <w:p w:rsidR="00C67787" w:rsidRDefault="00C67787" w:rsidP="00C67787">
      <w:pPr>
        <w:tabs>
          <w:tab w:val="center" w:pos="7380"/>
        </w:tabs>
        <w:spacing w:after="0" w:line="240" w:lineRule="auto"/>
        <w:jc w:val="both"/>
      </w:pPr>
      <w:r w:rsidRPr="0096768F">
        <w:rPr>
          <w:color w:val="FF0000"/>
        </w:rPr>
        <w:t>          - Nguyên nhân của hạn chế, khuyết điểm.</w:t>
      </w:r>
      <w:r>
        <w:t xml:space="preserve"> </w:t>
      </w:r>
    </w:p>
    <w:p w:rsidR="00C67787" w:rsidRDefault="00C67787" w:rsidP="00C67787">
      <w:pPr>
        <w:tabs>
          <w:tab w:val="center" w:pos="7380"/>
        </w:tabs>
        <w:spacing w:after="0" w:line="240" w:lineRule="auto"/>
        <w:jc w:val="both"/>
      </w:pPr>
      <w:r>
        <w:t xml:space="preserve">   Chất lượng đầu vào không được đồng đều nhiều học sinh trung bình, thậm chí yếu kém về học lực.</w:t>
      </w:r>
    </w:p>
    <w:p w:rsidR="00C67787" w:rsidRDefault="00C67787" w:rsidP="00C67787">
      <w:pPr>
        <w:tabs>
          <w:tab w:val="center" w:pos="7380"/>
        </w:tabs>
        <w:spacing w:after="0" w:line="240" w:lineRule="auto"/>
        <w:jc w:val="both"/>
      </w:pPr>
      <w:r>
        <w:t xml:space="preserve">   Tình hình kinh tế xã hội của Đất nước có nhiều biến động, sản xuất khó khăn dẫn tới hoàn cảnh gia đình học sinh khó khăn cũng ảnh hưởng không nhỏ đến mọi mặt của nhà trường.</w:t>
      </w:r>
    </w:p>
    <w:p w:rsidR="00C67787" w:rsidRPr="0017217B" w:rsidRDefault="00C67787" w:rsidP="00C67787">
      <w:pPr>
        <w:tabs>
          <w:tab w:val="center" w:pos="7380"/>
        </w:tabs>
        <w:spacing w:after="0" w:line="240" w:lineRule="auto"/>
        <w:jc w:val="both"/>
      </w:pPr>
      <w:r>
        <w:t xml:space="preserve">   Việc đầu tư, bổ sung về trang thiết bị dạy học còn hạn chế, ảnh hưởng đến chất lượng đào tạo.</w:t>
      </w:r>
    </w:p>
    <w:p w:rsidR="00C67787" w:rsidRPr="0096768F" w:rsidRDefault="00C67787" w:rsidP="00C67787">
      <w:pPr>
        <w:spacing w:before="60" w:after="0" w:line="240" w:lineRule="auto"/>
        <w:ind w:firstLine="720"/>
        <w:jc w:val="both"/>
        <w:rPr>
          <w:color w:val="FF0000"/>
        </w:rPr>
      </w:pPr>
      <w:r w:rsidRPr="0096768F">
        <w:rPr>
          <w:b/>
          <w:bCs/>
          <w:color w:val="FF0000"/>
        </w:rPr>
        <w:t>III. Kết quả khắc phục những hạn chế, khuyết điểm đã được cấp có thẩm quyền kết luận hoặc được chỉ ra ở các kỳ kiểm điểm trước</w:t>
      </w:r>
    </w:p>
    <w:p w:rsidR="00C67787" w:rsidRDefault="00C67787" w:rsidP="00C67787">
      <w:pPr>
        <w:spacing w:before="60" w:after="0" w:line="240" w:lineRule="auto"/>
        <w:jc w:val="both"/>
        <w:rPr>
          <w:color w:val="FF0000"/>
        </w:rPr>
      </w:pPr>
      <w:r w:rsidRPr="0096768F">
        <w:rPr>
          <w:color w:val="FF0000"/>
        </w:rPr>
        <w:t>Kiểm điểm rõ từng hạn chế, khuyết điểm (đã được khắc phục; đang khắc phục, mức độ khắc phục; chưa được khắc phục); những khó khăn, vướng mắc (nếu có); trách nhiệm của tập thể, cá nhân có liên quan.</w:t>
      </w:r>
      <w:r w:rsidRPr="0014460E">
        <w:rPr>
          <w:color w:val="FF0000"/>
        </w:rPr>
        <w:t xml:space="preserve"> </w:t>
      </w:r>
    </w:p>
    <w:p w:rsidR="00C67787" w:rsidRDefault="00C67787" w:rsidP="00C67787">
      <w:pPr>
        <w:tabs>
          <w:tab w:val="left" w:pos="900"/>
          <w:tab w:val="left" w:pos="1170"/>
          <w:tab w:val="left" w:pos="1440"/>
          <w:tab w:val="left" w:pos="1530"/>
          <w:tab w:val="left" w:pos="1710"/>
          <w:tab w:val="left" w:pos="1890"/>
        </w:tabs>
        <w:jc w:val="both"/>
        <w:rPr>
          <w:bCs/>
        </w:rPr>
      </w:pPr>
      <w:r>
        <w:rPr>
          <w:bCs/>
        </w:rPr>
        <w:t>- Tr</w:t>
      </w:r>
      <w:r>
        <w:rPr>
          <w:bCs/>
          <w:lang w:val="vi-VN"/>
        </w:rPr>
        <w:t>ước hết chi bộ đã có kế hoạch và giải pháp cụ thể khắc phục những h</w:t>
      </w:r>
      <w:r>
        <w:rPr>
          <w:bCs/>
        </w:rPr>
        <w:t>ạ</w:t>
      </w:r>
      <w:r>
        <w:rPr>
          <w:bCs/>
          <w:lang w:val="vi-VN"/>
        </w:rPr>
        <w:t>n chế, khuyết điểm</w:t>
      </w:r>
      <w:r>
        <w:rPr>
          <w:bCs/>
        </w:rPr>
        <w:t xml:space="preserve"> mà đợt kiểm điểm cuối năm 2017 đã chỉ ra.</w:t>
      </w:r>
    </w:p>
    <w:p w:rsidR="00C67787" w:rsidRDefault="00C67787" w:rsidP="00C67787">
      <w:pPr>
        <w:tabs>
          <w:tab w:val="left" w:pos="900"/>
          <w:tab w:val="left" w:pos="1170"/>
          <w:tab w:val="left" w:pos="1440"/>
          <w:tab w:val="left" w:pos="1530"/>
          <w:tab w:val="left" w:pos="1710"/>
          <w:tab w:val="left" w:pos="1890"/>
        </w:tabs>
        <w:jc w:val="both"/>
        <w:rPr>
          <w:bCs/>
        </w:rPr>
      </w:pPr>
      <w:r>
        <w:rPr>
          <w:bCs/>
        </w:rPr>
        <w:t>- BGH nhà trường coi trọng việc bồi dưỡng chuyên môn và kiểm tra chuyên môn đối với đội ngũ.</w:t>
      </w:r>
    </w:p>
    <w:p w:rsidR="00C67787" w:rsidRDefault="00C67787" w:rsidP="00C67787">
      <w:pPr>
        <w:tabs>
          <w:tab w:val="left" w:pos="900"/>
          <w:tab w:val="left" w:pos="1170"/>
          <w:tab w:val="left" w:pos="1440"/>
          <w:tab w:val="left" w:pos="1530"/>
          <w:tab w:val="left" w:pos="1710"/>
          <w:tab w:val="left" w:pos="1890"/>
        </w:tabs>
        <w:jc w:val="both"/>
        <w:rPr>
          <w:rFonts w:ascii="VNI-Times" w:hAnsi="VNI-Times"/>
          <w:bCs/>
        </w:rPr>
      </w:pPr>
      <w:r>
        <w:rPr>
          <w:bCs/>
        </w:rPr>
        <w:t>- Hoạt động đoàn thể tuy khó khăn về khách quan, nhưng cũng có sự phối kết hợp nhịp nhàng giữa Chi bộ, Công đoàn, Đoàn thanh niên Cộng Sản HCM và Cha mẹ học sinh để hoàn thành nhiệm vụ chung.</w:t>
      </w:r>
    </w:p>
    <w:p w:rsidR="00C67787" w:rsidRDefault="00C67787" w:rsidP="00C67787">
      <w:pPr>
        <w:tabs>
          <w:tab w:val="left" w:pos="900"/>
          <w:tab w:val="left" w:pos="1170"/>
          <w:tab w:val="left" w:pos="1440"/>
          <w:tab w:val="left" w:pos="1530"/>
          <w:tab w:val="left" w:pos="1710"/>
          <w:tab w:val="left" w:pos="1890"/>
        </w:tabs>
        <w:jc w:val="both"/>
        <w:rPr>
          <w:bCs/>
        </w:rPr>
      </w:pPr>
      <w:r>
        <w:rPr>
          <w:bCs/>
        </w:rPr>
        <w:t>- Trường đã chủ động lên kế hoạch giảng dạy và học tập bước đầu xây dựng được nề nếp trong giảng dạy học tập và thi cử nghiêm túc với tinh thần “Học thật thi thật”</w:t>
      </w:r>
    </w:p>
    <w:p w:rsidR="00C67787" w:rsidRPr="0017217B" w:rsidRDefault="00C67787" w:rsidP="00C67787">
      <w:pPr>
        <w:tabs>
          <w:tab w:val="left" w:pos="900"/>
          <w:tab w:val="left" w:pos="1170"/>
          <w:tab w:val="left" w:pos="1440"/>
          <w:tab w:val="left" w:pos="1530"/>
          <w:tab w:val="left" w:pos="1710"/>
          <w:tab w:val="left" w:pos="1890"/>
        </w:tabs>
        <w:jc w:val="both"/>
        <w:rPr>
          <w:bCs/>
        </w:rPr>
      </w:pPr>
      <w:r>
        <w:rPr>
          <w:bCs/>
        </w:rPr>
        <w:t>- Việc đổi mới PPDH thực sự có chuyển biến, phong trào bồi dưỡng HS chưa có hiệu quả cao do trường chưa được đầu tư kinh phí, nhưng vẫn đạt được những thành tích đáng biểu dương.</w:t>
      </w:r>
    </w:p>
    <w:p w:rsidR="00C67787" w:rsidRPr="0096768F" w:rsidRDefault="00C67787" w:rsidP="00C67787">
      <w:pPr>
        <w:spacing w:before="60" w:after="0" w:line="240" w:lineRule="auto"/>
        <w:ind w:firstLine="720"/>
        <w:jc w:val="both"/>
        <w:rPr>
          <w:color w:val="FF0000"/>
        </w:rPr>
      </w:pPr>
      <w:r w:rsidRPr="0096768F">
        <w:rPr>
          <w:b/>
          <w:bCs/>
          <w:color w:val="FF0000"/>
        </w:rPr>
        <w:t>IV. Giải trình những vấn đề được gợi ý kiểm điểm (nếu có)</w:t>
      </w:r>
    </w:p>
    <w:p w:rsidR="00C67787" w:rsidRPr="0096768F" w:rsidRDefault="00C67787" w:rsidP="00C67787">
      <w:pPr>
        <w:spacing w:before="60" w:after="0" w:line="240" w:lineRule="auto"/>
        <w:ind w:firstLine="720"/>
        <w:jc w:val="both"/>
        <w:rPr>
          <w:color w:val="FF0000"/>
        </w:rPr>
      </w:pPr>
      <w:r w:rsidRPr="0096768F">
        <w:rPr>
          <w:color w:val="FF0000"/>
        </w:rPr>
        <w:t>Giải trình từng vấn đề được gợi ý kiểm điểm, nêu nguyên nhân, xác định trách nhiệm của tập thể, cá nhân đối với từng vấn đề được gợi ý kiểm điểm.</w:t>
      </w:r>
    </w:p>
    <w:p w:rsidR="00C67787" w:rsidRPr="0096768F" w:rsidRDefault="00C67787" w:rsidP="00C67787">
      <w:pPr>
        <w:spacing w:before="60" w:after="0" w:line="240" w:lineRule="auto"/>
        <w:ind w:firstLine="720"/>
        <w:jc w:val="both"/>
        <w:rPr>
          <w:color w:val="FF0000"/>
        </w:rPr>
      </w:pPr>
      <w:r w:rsidRPr="0096768F">
        <w:rPr>
          <w:b/>
          <w:bCs/>
          <w:color w:val="FF0000"/>
        </w:rPr>
        <w:t>V. Trách nhiệm của tập thể, cá nhân</w:t>
      </w:r>
    </w:p>
    <w:p w:rsidR="00C67787" w:rsidRDefault="00C67787" w:rsidP="00C67787">
      <w:pPr>
        <w:spacing w:before="60" w:after="0" w:line="240" w:lineRule="auto"/>
        <w:ind w:firstLine="720"/>
        <w:jc w:val="both"/>
        <w:rPr>
          <w:color w:val="FF0000"/>
        </w:rPr>
      </w:pPr>
      <w:r w:rsidRPr="0096768F">
        <w:rPr>
          <w:color w:val="FF0000"/>
        </w:rPr>
        <w:lastRenderedPageBreak/>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xử lý sai phạm đối với tập thể, cá nhân…</w:t>
      </w:r>
    </w:p>
    <w:p w:rsidR="00C67787" w:rsidRPr="0096768F" w:rsidRDefault="00C67787" w:rsidP="00C67787">
      <w:pPr>
        <w:spacing w:before="60" w:after="0" w:line="240" w:lineRule="auto"/>
        <w:ind w:firstLine="720"/>
        <w:jc w:val="both"/>
        <w:rPr>
          <w:color w:val="FF0000"/>
        </w:rPr>
      </w:pPr>
    </w:p>
    <w:p w:rsidR="00C67787" w:rsidRDefault="00C67787" w:rsidP="00C67787">
      <w:pPr>
        <w:spacing w:before="60" w:after="0" w:line="240" w:lineRule="auto"/>
        <w:ind w:firstLine="574"/>
        <w:jc w:val="both"/>
        <w:rPr>
          <w:b/>
          <w:bCs/>
          <w:color w:val="FF0000"/>
        </w:rPr>
      </w:pPr>
      <w:r w:rsidRPr="0096768F">
        <w:rPr>
          <w:b/>
          <w:bCs/>
          <w:color w:val="FF0000"/>
        </w:rPr>
        <w:t>  VI. Phương hướng, biện pháp khắc phục hạn chế, khuyết điểm</w:t>
      </w:r>
    </w:p>
    <w:p w:rsidR="00C67787" w:rsidRDefault="00C67787" w:rsidP="00C67787">
      <w:pPr>
        <w:tabs>
          <w:tab w:val="left" w:pos="900"/>
          <w:tab w:val="left" w:pos="1440"/>
          <w:tab w:val="left" w:pos="1530"/>
          <w:tab w:val="left" w:pos="1710"/>
          <w:tab w:val="left" w:pos="1890"/>
        </w:tabs>
        <w:jc w:val="both"/>
        <w:rPr>
          <w:i/>
        </w:rPr>
      </w:pPr>
      <w:r>
        <w:rPr>
          <w:i/>
          <w:u w:val="single"/>
        </w:rPr>
        <w:t xml:space="preserve">Tóm lại: </w:t>
      </w:r>
      <w:r>
        <w:rPr>
          <w:i/>
        </w:rPr>
        <w:t xml:space="preserve"> Cho đến thời gian hiện tại trong chi bộ không có đảng viên cũng như trong toàn trường không có người lao động nào có những biểu hiện như 18 nôi dung về những biểu hiện suy thoái về chính trị tư tưởng và đạo đức  lối sống cũng như 9 nội dung về “tự diễn biến”, “tự chuyển hoá” mà trong nghị quyết Trung ương 4 khoá XII đã nêu.</w:t>
      </w:r>
    </w:p>
    <w:p w:rsidR="00C67787" w:rsidRPr="00E2370D" w:rsidRDefault="00C67787" w:rsidP="00C67787">
      <w:pPr>
        <w:tabs>
          <w:tab w:val="left" w:pos="900"/>
          <w:tab w:val="left" w:pos="1440"/>
          <w:tab w:val="left" w:pos="1530"/>
          <w:tab w:val="left" w:pos="1710"/>
          <w:tab w:val="left" w:pos="1890"/>
        </w:tabs>
        <w:jc w:val="both"/>
        <w:rPr>
          <w:i/>
        </w:rPr>
      </w:pPr>
      <w:r>
        <w:rPr>
          <w:i/>
        </w:rPr>
        <w:t xml:space="preserve">        Mặc dù còn khó khăn về trang thiết bị dạy học nhưng chi bộ đã đồng tâm nhất trí lãnh đạo cán bộ, đảng viên, người lao động trong đơn vị hoàn thành xuất săc nhiệm vụ mà cấp trên giao phó.</w:t>
      </w:r>
    </w:p>
    <w:p w:rsidR="00C67787" w:rsidRPr="0096768F" w:rsidRDefault="00C67787" w:rsidP="00C67787">
      <w:pPr>
        <w:spacing w:before="60" w:after="0" w:line="240" w:lineRule="auto"/>
        <w:ind w:firstLine="574"/>
        <w:jc w:val="both"/>
        <w:rPr>
          <w:color w:val="FF0000"/>
        </w:rPr>
      </w:pPr>
    </w:p>
    <w:p w:rsidR="00C67787" w:rsidRPr="0014460E" w:rsidRDefault="00C67787" w:rsidP="00C67787">
      <w:pPr>
        <w:spacing w:before="60" w:after="0" w:line="240" w:lineRule="auto"/>
        <w:ind w:firstLine="574"/>
        <w:jc w:val="both"/>
        <w:rPr>
          <w:b/>
          <w:bCs/>
          <w:color w:val="FF0000"/>
        </w:rPr>
      </w:pPr>
      <w:r w:rsidRPr="0096768F">
        <w:rPr>
          <w:b/>
          <w:bCs/>
          <w:color w:val="FF0000"/>
        </w:rPr>
        <w:t>  VII. Đề nghị xếp loại mức chất lượng: </w:t>
      </w:r>
      <w:r>
        <w:rPr>
          <w:bCs/>
          <w:color w:val="FF0000"/>
        </w:rPr>
        <w:t>Hoàn thành xuất sắc nhiệm vụ</w:t>
      </w:r>
    </w:p>
    <w:p w:rsidR="00C67787" w:rsidRPr="0096768F" w:rsidRDefault="00C67787" w:rsidP="00C67787">
      <w:pPr>
        <w:spacing w:before="60" w:after="0" w:line="240" w:lineRule="auto"/>
        <w:ind w:firstLine="574"/>
        <w:jc w:val="both"/>
        <w:rPr>
          <w:color w:val="FF0000"/>
          <w:lang w:val="vi-VN"/>
        </w:rPr>
      </w:pPr>
      <w:r w:rsidRPr="0096768F">
        <w:rPr>
          <w:color w:val="FF0000"/>
        </w:rPr>
        <w:t>(kèm theo phiếu phân tích chất lượng</w:t>
      </w:r>
      <w:r w:rsidRPr="0096768F">
        <w:rPr>
          <w:color w:val="FF0000"/>
          <w:lang w:val="vi-VN"/>
        </w:rPr>
        <w:t xml:space="preserve"> </w:t>
      </w:r>
      <w:r w:rsidRPr="0096768F">
        <w:rPr>
          <w:color w:val="FF0000"/>
        </w:rPr>
        <w:t>-</w:t>
      </w:r>
      <w:r w:rsidRPr="0096768F">
        <w:rPr>
          <w:color w:val="FF0000"/>
          <w:lang w:val="vi-VN"/>
        </w:rPr>
        <w:t xml:space="preserve"> </w:t>
      </w:r>
      <w:r w:rsidRPr="0096768F">
        <w:rPr>
          <w:color w:val="FF0000"/>
        </w:rPr>
        <w:t>Mẫu 4)</w:t>
      </w:r>
      <w:r w:rsidRPr="0096768F">
        <w:rPr>
          <w:color w:val="FF0000"/>
          <w:lang w:val="vi-VN"/>
        </w:rPr>
        <w:t>.</w:t>
      </w:r>
    </w:p>
    <w:p w:rsidR="00C67787" w:rsidRPr="0096768F" w:rsidRDefault="00C67787" w:rsidP="00C67787">
      <w:pPr>
        <w:spacing w:after="0" w:line="240" w:lineRule="auto"/>
        <w:jc w:val="both"/>
        <w:rPr>
          <w:color w:val="FF0000"/>
          <w:lang w:val="vi-VN"/>
        </w:rPr>
      </w:pPr>
    </w:p>
    <w:p w:rsidR="00C67787" w:rsidRPr="0096768F" w:rsidRDefault="00C67787" w:rsidP="00C67787">
      <w:pPr>
        <w:spacing w:after="0" w:line="240" w:lineRule="auto"/>
        <w:jc w:val="right"/>
        <w:rPr>
          <w:color w:val="FF0000"/>
          <w:lang w:val="vi-VN"/>
        </w:rPr>
      </w:pPr>
      <w:r w:rsidRPr="0096768F">
        <w:rPr>
          <w:b/>
          <w:bCs/>
          <w:color w:val="FF0000"/>
          <w:lang w:val="vi-VN"/>
        </w:rPr>
        <w:t>T/M TẬP THỂ LÃNH ĐẠO, QUẢN LÝ</w:t>
      </w:r>
    </w:p>
    <w:p w:rsidR="00C67787" w:rsidRPr="0096768F" w:rsidRDefault="00C67787" w:rsidP="00C67787">
      <w:pPr>
        <w:spacing w:after="0" w:line="240" w:lineRule="auto"/>
        <w:ind w:left="4320" w:firstLine="720"/>
        <w:jc w:val="both"/>
        <w:rPr>
          <w:i/>
          <w:iCs/>
          <w:color w:val="FF0000"/>
          <w:sz w:val="24"/>
          <w:szCs w:val="24"/>
        </w:rPr>
      </w:pPr>
      <w:r w:rsidRPr="0096768F">
        <w:rPr>
          <w:i/>
          <w:iCs/>
          <w:color w:val="FF0000"/>
          <w:lang w:val="vi-VN"/>
        </w:rPr>
        <w:t xml:space="preserve">      </w:t>
      </w:r>
      <w:r w:rsidRPr="0096768F">
        <w:rPr>
          <w:i/>
          <w:iCs/>
          <w:color w:val="FF0000"/>
        </w:rPr>
        <w:t>(</w:t>
      </w:r>
      <w:r w:rsidRPr="0096768F">
        <w:rPr>
          <w:i/>
          <w:iCs/>
          <w:color w:val="FF0000"/>
          <w:sz w:val="24"/>
          <w:szCs w:val="24"/>
        </w:rPr>
        <w:t>Ký, ghi rõ họ tên và đóng dấu)</w:t>
      </w:r>
    </w:p>
    <w:p w:rsidR="00C67787" w:rsidRPr="0096768F" w:rsidRDefault="00C67787" w:rsidP="00C67787">
      <w:pPr>
        <w:spacing w:after="0" w:line="240" w:lineRule="auto"/>
        <w:jc w:val="both"/>
        <w:rPr>
          <w:bCs/>
          <w:color w:val="FF0000"/>
          <w:sz w:val="24"/>
          <w:szCs w:val="24"/>
        </w:rPr>
      </w:pPr>
    </w:p>
    <w:p w:rsidR="00C67787" w:rsidRPr="0096768F" w:rsidRDefault="00C67787" w:rsidP="00C67787">
      <w:pPr>
        <w:spacing w:after="0" w:line="240" w:lineRule="auto"/>
        <w:jc w:val="both"/>
        <w:rPr>
          <w:bCs/>
          <w:color w:val="FF0000"/>
        </w:rPr>
      </w:pPr>
    </w:p>
    <w:p w:rsidR="00C67787" w:rsidRPr="0096768F" w:rsidRDefault="00C67787" w:rsidP="00C67787">
      <w:pPr>
        <w:spacing w:after="0" w:line="240" w:lineRule="auto"/>
        <w:jc w:val="both"/>
        <w:rPr>
          <w:bCs/>
          <w:color w:val="FF0000"/>
        </w:rPr>
      </w:pPr>
    </w:p>
    <w:p w:rsidR="00C67787" w:rsidRPr="0096768F" w:rsidRDefault="00C67787" w:rsidP="00C67787">
      <w:pPr>
        <w:spacing w:after="0" w:line="240" w:lineRule="auto"/>
        <w:jc w:val="both"/>
        <w:rPr>
          <w:bCs/>
          <w:color w:val="FF0000"/>
        </w:rPr>
      </w:pPr>
    </w:p>
    <w:p w:rsidR="00C67787" w:rsidRPr="0096768F" w:rsidRDefault="00C67787" w:rsidP="00C67787">
      <w:pPr>
        <w:spacing w:after="0" w:line="240" w:lineRule="auto"/>
        <w:jc w:val="both"/>
        <w:rPr>
          <w:bCs/>
          <w:color w:val="FF0000"/>
        </w:rPr>
      </w:pPr>
    </w:p>
    <w:p w:rsidR="00C67787" w:rsidRPr="0096768F" w:rsidRDefault="00C67787" w:rsidP="00C67787">
      <w:pPr>
        <w:spacing w:after="0" w:line="240" w:lineRule="auto"/>
        <w:jc w:val="both"/>
        <w:rPr>
          <w:bCs/>
          <w:color w:val="FF0000"/>
        </w:rPr>
      </w:pPr>
    </w:p>
    <w:p w:rsidR="00C67787" w:rsidRPr="0096768F" w:rsidRDefault="00C67787" w:rsidP="00C67787">
      <w:pPr>
        <w:spacing w:after="0" w:line="240" w:lineRule="auto"/>
        <w:jc w:val="both"/>
        <w:rPr>
          <w:bCs/>
          <w:color w:val="FF0000"/>
        </w:rPr>
      </w:pPr>
    </w:p>
    <w:p w:rsidR="00C67787" w:rsidRPr="0096768F" w:rsidRDefault="00C67787" w:rsidP="00C67787">
      <w:pPr>
        <w:spacing w:before="60" w:after="0" w:line="240" w:lineRule="auto"/>
        <w:jc w:val="both"/>
        <w:rPr>
          <w:color w:val="FF0000"/>
        </w:rPr>
      </w:pPr>
      <w:r w:rsidRPr="0096768F">
        <w:rPr>
          <w:b/>
          <w:bCs/>
          <w:color w:val="FF0000"/>
        </w:rPr>
        <w:t>Cấp có thẩm quyền đánh giá, xếp loại chất lượng</w:t>
      </w:r>
    </w:p>
    <w:p w:rsidR="00C67787" w:rsidRPr="004C2723" w:rsidRDefault="00C67787" w:rsidP="00C67787">
      <w:pPr>
        <w:spacing w:before="60" w:after="0" w:line="240" w:lineRule="auto"/>
        <w:jc w:val="both"/>
        <w:rPr>
          <w:color w:val="FF0000"/>
        </w:rPr>
      </w:pPr>
      <w:r w:rsidRPr="0096768F">
        <w:rPr>
          <w:color w:val="FF0000"/>
        </w:rPr>
        <w:t>- Nhận xét chung: ........................................................................</w:t>
      </w:r>
      <w:r w:rsidRPr="0096768F">
        <w:rPr>
          <w:color w:val="FF0000"/>
          <w:lang w:val="vi-VN"/>
        </w:rPr>
        <w:t>...</w:t>
      </w:r>
      <w:r w:rsidR="004C2723">
        <w:rPr>
          <w:color w:val="FF0000"/>
          <w:lang w:val="vi-VN"/>
        </w:rPr>
        <w:t>...........................</w:t>
      </w:r>
    </w:p>
    <w:p w:rsidR="00C67787" w:rsidRPr="004C2723" w:rsidRDefault="00C67787" w:rsidP="00C67787">
      <w:pPr>
        <w:spacing w:before="60" w:after="0" w:line="240" w:lineRule="auto"/>
        <w:jc w:val="both"/>
        <w:rPr>
          <w:color w:val="FF0000"/>
        </w:rPr>
      </w:pPr>
      <w:r w:rsidRPr="0096768F">
        <w:rPr>
          <w:color w:val="FF0000"/>
          <w:lang w:val="vi-VN"/>
        </w:rPr>
        <w:t>.........................................................................................................</w:t>
      </w:r>
      <w:r w:rsidR="004C2723">
        <w:rPr>
          <w:color w:val="FF0000"/>
          <w:lang w:val="vi-VN"/>
        </w:rPr>
        <w:t>............................</w:t>
      </w:r>
    </w:p>
    <w:p w:rsidR="00C67787" w:rsidRPr="004C2723" w:rsidRDefault="00C67787" w:rsidP="00C67787">
      <w:pPr>
        <w:spacing w:before="60" w:after="0" w:line="240" w:lineRule="auto"/>
        <w:jc w:val="both"/>
        <w:rPr>
          <w:color w:val="FF0000"/>
        </w:rPr>
      </w:pPr>
      <w:r w:rsidRPr="0096768F">
        <w:rPr>
          <w:color w:val="FF0000"/>
          <w:lang w:val="vi-VN"/>
        </w:rPr>
        <w:t>.........................................................................................................</w:t>
      </w:r>
      <w:r w:rsidR="004C2723">
        <w:rPr>
          <w:color w:val="FF0000"/>
          <w:lang w:val="vi-VN"/>
        </w:rPr>
        <w:t>............................</w:t>
      </w:r>
    </w:p>
    <w:p w:rsidR="00C67787" w:rsidRPr="004C2723" w:rsidRDefault="00C67787" w:rsidP="00C67787">
      <w:pPr>
        <w:spacing w:before="60" w:after="0" w:line="240" w:lineRule="auto"/>
        <w:jc w:val="both"/>
        <w:rPr>
          <w:color w:val="FF0000"/>
        </w:rPr>
      </w:pPr>
      <w:r w:rsidRPr="0096768F">
        <w:rPr>
          <w:color w:val="FF0000"/>
          <w:lang w:val="vi-VN"/>
        </w:rPr>
        <w:t>.........................................................................................................</w:t>
      </w:r>
      <w:r w:rsidR="004C2723">
        <w:rPr>
          <w:color w:val="FF0000"/>
          <w:lang w:val="vi-VN"/>
        </w:rPr>
        <w:t>............................</w:t>
      </w:r>
    </w:p>
    <w:p w:rsidR="00C67787" w:rsidRPr="004C2723" w:rsidRDefault="00C67787" w:rsidP="00C67787">
      <w:pPr>
        <w:spacing w:before="60" w:after="0" w:line="240" w:lineRule="auto"/>
        <w:jc w:val="both"/>
        <w:rPr>
          <w:color w:val="FF0000"/>
        </w:rPr>
      </w:pPr>
      <w:r w:rsidRPr="0096768F">
        <w:rPr>
          <w:color w:val="FF0000"/>
          <w:lang w:val="vi-VN"/>
        </w:rPr>
        <w:t>.........................................................................................................</w:t>
      </w:r>
      <w:r w:rsidR="004C2723">
        <w:rPr>
          <w:color w:val="FF0000"/>
          <w:lang w:val="vi-VN"/>
        </w:rPr>
        <w:t>............................</w:t>
      </w:r>
    </w:p>
    <w:p w:rsidR="00C67787" w:rsidRPr="004C2723" w:rsidRDefault="00C67787" w:rsidP="00C67787">
      <w:pPr>
        <w:spacing w:before="60" w:after="0" w:line="240" w:lineRule="auto"/>
        <w:jc w:val="both"/>
        <w:rPr>
          <w:color w:val="FF0000"/>
        </w:rPr>
      </w:pPr>
      <w:r w:rsidRPr="0096768F">
        <w:rPr>
          <w:color w:val="FF0000"/>
          <w:lang w:val="vi-VN"/>
        </w:rPr>
        <w:t>.........................................................................................................</w:t>
      </w:r>
      <w:r w:rsidR="004C2723">
        <w:rPr>
          <w:color w:val="FF0000"/>
          <w:lang w:val="vi-VN"/>
        </w:rPr>
        <w:t>............................</w:t>
      </w:r>
    </w:p>
    <w:p w:rsidR="00C67787" w:rsidRPr="004C2723" w:rsidRDefault="00C67787" w:rsidP="00C67787">
      <w:pPr>
        <w:spacing w:before="60" w:after="0" w:line="240" w:lineRule="auto"/>
        <w:jc w:val="both"/>
        <w:rPr>
          <w:color w:val="FF0000"/>
        </w:rPr>
      </w:pPr>
      <w:r w:rsidRPr="0096768F">
        <w:rPr>
          <w:color w:val="FF0000"/>
          <w:lang w:val="vi-VN"/>
        </w:rPr>
        <w:t>.........................................................................................................</w:t>
      </w:r>
      <w:r w:rsidR="004C2723">
        <w:rPr>
          <w:color w:val="FF0000"/>
          <w:lang w:val="vi-VN"/>
        </w:rPr>
        <w:t>............................</w:t>
      </w:r>
    </w:p>
    <w:p w:rsidR="00C67787" w:rsidRPr="004C2723" w:rsidRDefault="00C67787" w:rsidP="00C67787">
      <w:pPr>
        <w:spacing w:before="120" w:after="0" w:line="240" w:lineRule="auto"/>
        <w:jc w:val="both"/>
        <w:rPr>
          <w:color w:val="FF0000"/>
        </w:rPr>
      </w:pPr>
      <w:r w:rsidRPr="0096768F">
        <w:rPr>
          <w:color w:val="FF0000"/>
          <w:lang w:val="vi-VN"/>
        </w:rPr>
        <w:lastRenderedPageBreak/>
        <w:t>- Xếp loại mức chất lượng: .............................................................</w:t>
      </w:r>
      <w:r w:rsidR="004C2723">
        <w:rPr>
          <w:color w:val="FF0000"/>
          <w:lang w:val="vi-VN"/>
        </w:rPr>
        <w:t>...........................</w:t>
      </w:r>
    </w:p>
    <w:p w:rsidR="00C67787" w:rsidRPr="004C2723" w:rsidRDefault="00C67787" w:rsidP="00C67787">
      <w:pPr>
        <w:spacing w:before="60" w:after="0" w:line="240" w:lineRule="auto"/>
        <w:jc w:val="both"/>
        <w:rPr>
          <w:color w:val="FF0000"/>
        </w:rPr>
      </w:pPr>
      <w:r w:rsidRPr="0096768F">
        <w:rPr>
          <w:color w:val="FF0000"/>
        </w:rPr>
        <w:t>........................................................................</w:t>
      </w:r>
      <w:r w:rsidRPr="0096768F">
        <w:rPr>
          <w:color w:val="FF0000"/>
          <w:lang w:val="vi-VN"/>
        </w:rPr>
        <w:t>.................................</w:t>
      </w:r>
      <w:r w:rsidR="004C2723">
        <w:rPr>
          <w:color w:val="FF0000"/>
          <w:lang w:val="vi-VN"/>
        </w:rPr>
        <w:t>............................</w:t>
      </w:r>
    </w:p>
    <w:p w:rsidR="00C67787" w:rsidRPr="0096768F" w:rsidRDefault="00C67787" w:rsidP="00C67787">
      <w:pPr>
        <w:spacing w:before="60" w:after="0" w:line="240" w:lineRule="auto"/>
        <w:jc w:val="both"/>
        <w:rPr>
          <w:b/>
          <w:bCs/>
          <w:color w:val="FF0000"/>
          <w:lang w:val="vi-VN"/>
        </w:rPr>
      </w:pPr>
    </w:p>
    <w:p w:rsidR="00C67787" w:rsidRPr="0096768F" w:rsidRDefault="00C67787" w:rsidP="00C67787">
      <w:pPr>
        <w:spacing w:after="0" w:line="240" w:lineRule="auto"/>
        <w:rPr>
          <w:i/>
          <w:iCs/>
          <w:color w:val="FF0000"/>
          <w:lang w:val="vi-VN"/>
        </w:rPr>
      </w:pPr>
      <w:r w:rsidRPr="0096768F">
        <w:rPr>
          <w:i/>
          <w:iCs/>
          <w:color w:val="FF0000"/>
        </w:rPr>
        <w:t xml:space="preserve">                           </w:t>
      </w:r>
      <w:r w:rsidR="004C2723">
        <w:rPr>
          <w:i/>
          <w:iCs/>
          <w:color w:val="FF0000"/>
        </w:rPr>
        <w:t xml:space="preserve">                            </w:t>
      </w:r>
      <w:r w:rsidRPr="0096768F">
        <w:rPr>
          <w:i/>
          <w:iCs/>
          <w:color w:val="FF0000"/>
        </w:rPr>
        <w:t xml:space="preserve">  Đăk D’rông</w:t>
      </w:r>
      <w:r w:rsidRPr="0096768F">
        <w:rPr>
          <w:i/>
          <w:iCs/>
          <w:color w:val="FF0000"/>
          <w:lang w:val="vi-VN"/>
        </w:rPr>
        <w:t>, ngày ......... tháng ......... năm 2018</w:t>
      </w:r>
    </w:p>
    <w:p w:rsidR="00C67787" w:rsidRPr="0096768F" w:rsidRDefault="00C67787" w:rsidP="00C67787">
      <w:pPr>
        <w:spacing w:after="0" w:line="240" w:lineRule="auto"/>
        <w:jc w:val="both"/>
        <w:rPr>
          <w:b/>
          <w:bCs/>
          <w:color w:val="FF0000"/>
        </w:rPr>
      </w:pPr>
      <w:r w:rsidRPr="0096768F">
        <w:rPr>
          <w:b/>
          <w:bCs/>
          <w:color w:val="FF0000"/>
        </w:rPr>
        <w:t xml:space="preserve">                                                             T/M BAN THƯỜNG VỤ ĐẢNG ỦY</w:t>
      </w:r>
    </w:p>
    <w:p w:rsidR="00C67787" w:rsidRPr="0096768F" w:rsidRDefault="00C67787" w:rsidP="00C67787">
      <w:pPr>
        <w:spacing w:after="0" w:line="240" w:lineRule="auto"/>
        <w:jc w:val="both"/>
        <w:rPr>
          <w:bCs/>
          <w:i/>
          <w:color w:val="FF0000"/>
          <w:sz w:val="24"/>
          <w:szCs w:val="24"/>
        </w:rPr>
      </w:pPr>
      <w:r w:rsidRPr="0096768F">
        <w:rPr>
          <w:b/>
          <w:bCs/>
          <w:color w:val="FF0000"/>
        </w:rPr>
        <w:t xml:space="preserve">                                                          </w:t>
      </w:r>
      <w:r w:rsidRPr="0096768F">
        <w:rPr>
          <w:b/>
          <w:bCs/>
          <w:color w:val="FF0000"/>
          <w:lang w:val="vi-VN"/>
        </w:rPr>
        <w:t xml:space="preserve"> </w:t>
      </w:r>
      <w:r w:rsidRPr="0096768F">
        <w:rPr>
          <w:bCs/>
          <w:i/>
          <w:color w:val="FF0000"/>
          <w:sz w:val="24"/>
          <w:szCs w:val="24"/>
        </w:rPr>
        <w:t>( Xác lập thời điểm, ký, ghi rõ họ tên và đóng dấu)</w:t>
      </w:r>
      <w:r w:rsidRPr="0096768F">
        <w:rPr>
          <w:bCs/>
          <w:i/>
          <w:color w:val="FF0000"/>
          <w:sz w:val="24"/>
          <w:szCs w:val="24"/>
          <w:lang w:val="vi-VN"/>
        </w:rPr>
        <w:t xml:space="preserve">   </w:t>
      </w:r>
    </w:p>
    <w:p w:rsidR="00C67787" w:rsidRPr="0096768F" w:rsidRDefault="00C67787" w:rsidP="00C67787">
      <w:pPr>
        <w:spacing w:after="0" w:line="240" w:lineRule="auto"/>
        <w:jc w:val="both"/>
        <w:rPr>
          <w:bCs/>
          <w:i/>
          <w:color w:val="FF0000"/>
          <w:sz w:val="24"/>
          <w:szCs w:val="24"/>
        </w:rPr>
      </w:pPr>
    </w:p>
    <w:p w:rsidR="00C67787" w:rsidRPr="0096768F" w:rsidRDefault="00C67787" w:rsidP="00C67787">
      <w:pPr>
        <w:spacing w:after="0" w:line="240" w:lineRule="auto"/>
        <w:jc w:val="both"/>
        <w:rPr>
          <w:bCs/>
          <w:color w:val="FF0000"/>
        </w:rPr>
      </w:pPr>
    </w:p>
    <w:p w:rsidR="00C67787" w:rsidRPr="0096768F" w:rsidRDefault="00C67787" w:rsidP="00C67787">
      <w:pPr>
        <w:spacing w:after="0" w:line="240" w:lineRule="auto"/>
        <w:jc w:val="both"/>
        <w:rPr>
          <w:bCs/>
          <w:color w:val="FF0000"/>
        </w:rPr>
      </w:pPr>
    </w:p>
    <w:p w:rsidR="00C67787" w:rsidRPr="0096768F" w:rsidRDefault="00C67787" w:rsidP="00C67787">
      <w:pPr>
        <w:spacing w:after="0" w:line="240" w:lineRule="auto"/>
        <w:jc w:val="both"/>
        <w:rPr>
          <w:bCs/>
          <w:color w:val="FF0000"/>
        </w:rPr>
      </w:pPr>
    </w:p>
    <w:p w:rsidR="00C67787" w:rsidRPr="0096768F" w:rsidRDefault="00C67787" w:rsidP="00C67787">
      <w:pPr>
        <w:spacing w:after="0" w:line="240" w:lineRule="auto"/>
        <w:jc w:val="both"/>
        <w:rPr>
          <w:bCs/>
          <w:color w:val="FF0000"/>
        </w:rPr>
      </w:pPr>
    </w:p>
    <w:p w:rsidR="00C67787" w:rsidRPr="0096768F" w:rsidRDefault="00C67787" w:rsidP="00C67787">
      <w:pPr>
        <w:spacing w:after="0" w:line="240" w:lineRule="auto"/>
        <w:jc w:val="both"/>
        <w:rPr>
          <w:bCs/>
          <w:color w:val="FF0000"/>
        </w:rPr>
      </w:pPr>
    </w:p>
    <w:p w:rsidR="004C2723" w:rsidRPr="0096768F" w:rsidRDefault="004C2723" w:rsidP="004C2723">
      <w:pPr>
        <w:spacing w:after="60" w:line="240" w:lineRule="auto"/>
        <w:jc w:val="right"/>
        <w:rPr>
          <w:i/>
          <w:color w:val="FF0000"/>
          <w:spacing w:val="-10"/>
          <w:sz w:val="22"/>
          <w:lang w:val="vi-VN"/>
        </w:rPr>
      </w:pPr>
      <w:r w:rsidRPr="0096768F">
        <w:rPr>
          <w:i/>
          <w:color w:val="FF0000"/>
          <w:spacing w:val="-10"/>
          <w:sz w:val="22"/>
          <w:lang w:val="vi-VN"/>
        </w:rPr>
        <w:t>Mẫu 0</w:t>
      </w:r>
      <w:r w:rsidRPr="0096768F">
        <w:rPr>
          <w:i/>
          <w:color w:val="FF0000"/>
          <w:spacing w:val="-10"/>
          <w:sz w:val="22"/>
        </w:rPr>
        <w:t xml:space="preserve">3 </w:t>
      </w:r>
      <w:r w:rsidRPr="0096768F">
        <w:rPr>
          <w:i/>
          <w:color w:val="FF0000"/>
          <w:spacing w:val="-10"/>
          <w:sz w:val="22"/>
          <w:lang w:val="vi-VN"/>
        </w:rPr>
        <w:t>-</w:t>
      </w:r>
      <w:r w:rsidRPr="0096768F">
        <w:rPr>
          <w:i/>
          <w:color w:val="FF0000"/>
          <w:spacing w:val="-10"/>
          <w:sz w:val="22"/>
        </w:rPr>
        <w:t xml:space="preserve"> </w:t>
      </w:r>
      <w:r w:rsidRPr="0096768F">
        <w:rPr>
          <w:i/>
          <w:color w:val="FF0000"/>
          <w:spacing w:val="-10"/>
          <w:sz w:val="22"/>
          <w:lang w:val="vi-VN"/>
        </w:rPr>
        <w:t>HD KĐ.ĐG 2018</w:t>
      </w:r>
    </w:p>
    <w:tbl>
      <w:tblPr>
        <w:tblW w:w="9763" w:type="dxa"/>
        <w:tblInd w:w="-16" w:type="dxa"/>
        <w:tblCellMar>
          <w:left w:w="0" w:type="dxa"/>
          <w:right w:w="0" w:type="dxa"/>
        </w:tblCellMar>
        <w:tblLook w:val="0000"/>
      </w:tblPr>
      <w:tblGrid>
        <w:gridCol w:w="3668"/>
        <w:gridCol w:w="6095"/>
      </w:tblGrid>
      <w:tr w:rsidR="004C2723" w:rsidRPr="0096768F" w:rsidTr="007341BD">
        <w:tc>
          <w:tcPr>
            <w:tcW w:w="3668" w:type="dxa"/>
            <w:tcMar>
              <w:top w:w="0" w:type="dxa"/>
              <w:left w:w="108" w:type="dxa"/>
              <w:bottom w:w="0" w:type="dxa"/>
              <w:right w:w="108" w:type="dxa"/>
            </w:tcMar>
          </w:tcPr>
          <w:p w:rsidR="004C2723" w:rsidRPr="0096768F" w:rsidRDefault="004C2723" w:rsidP="007341BD">
            <w:pPr>
              <w:spacing w:after="0" w:line="240" w:lineRule="auto"/>
              <w:jc w:val="center"/>
              <w:rPr>
                <w:color w:val="FF0000"/>
                <w:lang w:val="vi-VN"/>
              </w:rPr>
            </w:pPr>
          </w:p>
        </w:tc>
        <w:tc>
          <w:tcPr>
            <w:tcW w:w="6095" w:type="dxa"/>
            <w:tcMar>
              <w:top w:w="0" w:type="dxa"/>
              <w:left w:w="108" w:type="dxa"/>
              <w:bottom w:w="0" w:type="dxa"/>
              <w:right w:w="108" w:type="dxa"/>
            </w:tcMar>
          </w:tcPr>
          <w:p w:rsidR="004C2723" w:rsidRPr="0096768F" w:rsidRDefault="004C2723" w:rsidP="007341BD">
            <w:pPr>
              <w:spacing w:after="0" w:line="240" w:lineRule="auto"/>
              <w:jc w:val="right"/>
              <w:rPr>
                <w:b/>
                <w:bCs/>
                <w:color w:val="FF0000"/>
                <w:sz w:val="30"/>
                <w:szCs w:val="30"/>
                <w:u w:val="single"/>
              </w:rPr>
            </w:pPr>
          </w:p>
          <w:p w:rsidR="004C2723" w:rsidRPr="0096768F" w:rsidRDefault="004C2723" w:rsidP="007341BD">
            <w:pPr>
              <w:spacing w:after="0" w:line="240" w:lineRule="auto"/>
              <w:jc w:val="right"/>
              <w:rPr>
                <w:color w:val="FF0000"/>
                <w:sz w:val="30"/>
                <w:szCs w:val="30"/>
                <w:u w:val="single"/>
                <w:lang w:val="vi-VN"/>
              </w:rPr>
            </w:pPr>
            <w:r w:rsidRPr="0096768F">
              <w:rPr>
                <w:b/>
                <w:bCs/>
                <w:color w:val="FF0000"/>
                <w:sz w:val="30"/>
                <w:szCs w:val="30"/>
                <w:u w:val="single"/>
                <w:lang w:val="vi-VN"/>
              </w:rPr>
              <w:t>ĐẢNG CỘNG SẢN VIỆT NAM</w:t>
            </w:r>
          </w:p>
          <w:p w:rsidR="004C2723" w:rsidRPr="0096768F" w:rsidRDefault="004C2723" w:rsidP="007341BD">
            <w:pPr>
              <w:spacing w:after="0" w:line="240" w:lineRule="auto"/>
              <w:jc w:val="right"/>
              <w:rPr>
                <w:i/>
                <w:iCs/>
                <w:color w:val="FF0000"/>
              </w:rPr>
            </w:pPr>
          </w:p>
          <w:p w:rsidR="004C2723" w:rsidRPr="0096768F" w:rsidRDefault="004C2723" w:rsidP="007341BD">
            <w:pPr>
              <w:spacing w:after="0" w:line="240" w:lineRule="auto"/>
              <w:jc w:val="right"/>
              <w:rPr>
                <w:color w:val="FF0000"/>
                <w:lang w:val="vi-VN"/>
              </w:rPr>
            </w:pPr>
            <w:r w:rsidRPr="0096768F">
              <w:rPr>
                <w:i/>
                <w:iCs/>
                <w:color w:val="FF0000"/>
              </w:rPr>
              <w:t>Đăk D’rông</w:t>
            </w:r>
            <w:r w:rsidRPr="0096768F">
              <w:rPr>
                <w:i/>
                <w:iCs/>
                <w:color w:val="FF0000"/>
                <w:lang w:val="vi-VN"/>
              </w:rPr>
              <w:t>, ngày ...... tháng ...... năm 2018</w:t>
            </w:r>
          </w:p>
        </w:tc>
      </w:tr>
    </w:tbl>
    <w:p w:rsidR="004C2723" w:rsidRPr="0096768F" w:rsidRDefault="004C2723" w:rsidP="004C2723">
      <w:pPr>
        <w:pStyle w:val="NormalWeb"/>
        <w:spacing w:before="0" w:beforeAutospacing="0" w:after="0" w:afterAutospacing="0"/>
        <w:jc w:val="center"/>
        <w:rPr>
          <w:color w:val="FF0000"/>
          <w:sz w:val="28"/>
          <w:szCs w:val="28"/>
          <w:lang w:val="vi-VN"/>
        </w:rPr>
      </w:pPr>
      <w:r w:rsidRPr="0096768F">
        <w:rPr>
          <w:color w:val="FF0000"/>
          <w:sz w:val="28"/>
          <w:szCs w:val="28"/>
          <w:lang w:val="vi-VN"/>
        </w:rPr>
        <w:t> </w:t>
      </w:r>
    </w:p>
    <w:p w:rsidR="004C2723" w:rsidRPr="0096768F" w:rsidRDefault="004C2723" w:rsidP="004C2723">
      <w:pPr>
        <w:pStyle w:val="NormalWeb"/>
        <w:spacing w:before="0" w:beforeAutospacing="0" w:after="0" w:afterAutospacing="0"/>
        <w:jc w:val="center"/>
        <w:rPr>
          <w:b/>
          <w:color w:val="FF0000"/>
          <w:sz w:val="28"/>
          <w:szCs w:val="28"/>
        </w:rPr>
      </w:pPr>
      <w:r w:rsidRPr="0096768F">
        <w:rPr>
          <w:b/>
          <w:color w:val="FF0000"/>
          <w:sz w:val="28"/>
          <w:szCs w:val="28"/>
          <w:lang w:val="vi-VN"/>
        </w:rPr>
        <w:t>PHIẾU PHÂN TÍCH CHẤ</w:t>
      </w:r>
      <w:r w:rsidRPr="0096768F">
        <w:rPr>
          <w:b/>
          <w:color w:val="FF0000"/>
          <w:sz w:val="28"/>
          <w:szCs w:val="28"/>
        </w:rPr>
        <w:t>T LƯỢNG VÀ ĐÁNH GIÁ, XẾP LOẠI</w:t>
      </w:r>
    </w:p>
    <w:p w:rsidR="004C2723" w:rsidRPr="0096768F" w:rsidRDefault="004C2723" w:rsidP="004C2723">
      <w:pPr>
        <w:pStyle w:val="NormalWeb"/>
        <w:spacing w:before="0" w:beforeAutospacing="0" w:after="0" w:afterAutospacing="0"/>
        <w:jc w:val="center"/>
        <w:rPr>
          <w:b/>
          <w:color w:val="FF0000"/>
          <w:sz w:val="28"/>
          <w:szCs w:val="28"/>
        </w:rPr>
      </w:pPr>
      <w:r w:rsidRPr="0096768F">
        <w:rPr>
          <w:b/>
          <w:color w:val="FF0000"/>
          <w:sz w:val="28"/>
          <w:szCs w:val="28"/>
        </w:rPr>
        <w:t>TỔ CHỨC ĐẢNG TRONG CƠ QUAN NĂM 2018</w:t>
      </w:r>
    </w:p>
    <w:p w:rsidR="004C2723" w:rsidRPr="0096768F" w:rsidRDefault="004C2723" w:rsidP="004C2723">
      <w:pPr>
        <w:pStyle w:val="NormalWeb"/>
        <w:spacing w:before="0" w:beforeAutospacing="0" w:after="0" w:afterAutospacing="0"/>
        <w:jc w:val="center"/>
        <w:rPr>
          <w:b/>
          <w:bCs/>
          <w:color w:val="FF0000"/>
          <w:sz w:val="28"/>
          <w:szCs w:val="28"/>
        </w:rPr>
      </w:pPr>
      <w:r w:rsidRPr="0096768F">
        <w:rPr>
          <w:b/>
          <w:bCs/>
          <w:color w:val="FF0000"/>
          <w:sz w:val="28"/>
          <w:szCs w:val="28"/>
        </w:rPr>
        <w:sym w:font="Symbol" w:char="F0BE"/>
      </w:r>
      <w:r w:rsidRPr="0096768F">
        <w:rPr>
          <w:b/>
          <w:bCs/>
          <w:color w:val="FF0000"/>
          <w:sz w:val="28"/>
          <w:szCs w:val="28"/>
        </w:rPr>
        <w:sym w:font="Symbol" w:char="F0BE"/>
      </w:r>
      <w:r w:rsidRPr="0096768F">
        <w:rPr>
          <w:b/>
          <w:bCs/>
          <w:color w:val="FF0000"/>
          <w:sz w:val="28"/>
          <w:szCs w:val="28"/>
        </w:rPr>
        <w:sym w:font="Symbol" w:char="F0BE"/>
      </w:r>
      <w:r w:rsidRPr="0096768F">
        <w:rPr>
          <w:b/>
          <w:bCs/>
          <w:color w:val="FF0000"/>
          <w:sz w:val="28"/>
          <w:szCs w:val="28"/>
        </w:rPr>
        <w:sym w:font="Symbol" w:char="F0BE"/>
      </w:r>
      <w:r w:rsidRPr="0096768F">
        <w:rPr>
          <w:b/>
          <w:bCs/>
          <w:color w:val="FF0000"/>
          <w:sz w:val="28"/>
          <w:szCs w:val="28"/>
        </w:rPr>
        <w:sym w:font="Symbol" w:char="F0BE"/>
      </w:r>
      <w:r w:rsidRPr="0096768F">
        <w:rPr>
          <w:b/>
          <w:bCs/>
          <w:color w:val="FF0000"/>
          <w:sz w:val="28"/>
          <w:szCs w:val="28"/>
        </w:rPr>
        <w:sym w:font="Symbol" w:char="F0BE"/>
      </w:r>
      <w:r w:rsidRPr="0096768F">
        <w:rPr>
          <w:b/>
          <w:bCs/>
          <w:color w:val="FF0000"/>
          <w:sz w:val="28"/>
          <w:szCs w:val="28"/>
        </w:rPr>
        <w:sym w:font="Symbol" w:char="F0BE"/>
      </w:r>
      <w:r w:rsidRPr="0096768F">
        <w:rPr>
          <w:b/>
          <w:bCs/>
          <w:color w:val="FF0000"/>
          <w:sz w:val="28"/>
          <w:szCs w:val="28"/>
        </w:rPr>
        <w:sym w:font="Symbol" w:char="F0BE"/>
      </w:r>
      <w:r w:rsidRPr="0096768F">
        <w:rPr>
          <w:b/>
          <w:bCs/>
          <w:color w:val="FF0000"/>
          <w:sz w:val="28"/>
          <w:szCs w:val="28"/>
        </w:rPr>
        <w:sym w:font="Symbol" w:char="F0BE"/>
      </w:r>
      <w:r w:rsidRPr="0096768F">
        <w:rPr>
          <w:b/>
          <w:bCs/>
          <w:color w:val="FF0000"/>
          <w:sz w:val="28"/>
          <w:szCs w:val="28"/>
        </w:rPr>
        <w:sym w:font="Symbol" w:char="F0BE"/>
      </w:r>
    </w:p>
    <w:p w:rsidR="004C2723" w:rsidRPr="0096768F" w:rsidRDefault="004C2723" w:rsidP="004C2723">
      <w:pPr>
        <w:pStyle w:val="NormalWeb"/>
        <w:spacing w:before="0" w:beforeAutospacing="0" w:after="0" w:afterAutospacing="0"/>
        <w:jc w:val="center"/>
        <w:rPr>
          <w:color w:val="FF0000"/>
          <w:sz w:val="28"/>
          <w:szCs w:val="28"/>
        </w:rPr>
      </w:pPr>
    </w:p>
    <w:p w:rsidR="004C2723" w:rsidRPr="0096768F" w:rsidRDefault="004C2723" w:rsidP="004C2723">
      <w:pPr>
        <w:pStyle w:val="NormalWeb"/>
        <w:spacing w:before="0" w:beforeAutospacing="0" w:after="0" w:afterAutospacing="0"/>
        <w:ind w:left="1097"/>
        <w:jc w:val="both"/>
        <w:rPr>
          <w:i/>
          <w:iCs/>
          <w:color w:val="FF0000"/>
          <w:sz w:val="28"/>
          <w:szCs w:val="28"/>
        </w:rPr>
      </w:pPr>
      <w:bookmarkStart w:id="0" w:name="_Hlk517337954"/>
      <w:r w:rsidRPr="0096768F">
        <w:rPr>
          <w:b/>
          <w:color w:val="FF0000"/>
          <w:sz w:val="28"/>
          <w:szCs w:val="28"/>
        </w:rPr>
        <w:t>- Chủ thể tham gia đánh giá, xếp loại</w:t>
      </w:r>
      <w:r w:rsidRPr="0096768F">
        <w:rPr>
          <w:rStyle w:val="FootnoteReference"/>
          <w:b/>
          <w:color w:val="FF0000"/>
          <w:sz w:val="28"/>
          <w:szCs w:val="28"/>
        </w:rPr>
        <w:footnoteReference w:id="2"/>
      </w:r>
      <w:r w:rsidRPr="0096768F">
        <w:rPr>
          <w:b/>
          <w:color w:val="FF0000"/>
          <w:sz w:val="28"/>
          <w:szCs w:val="28"/>
        </w:rPr>
        <w:t>:</w:t>
      </w:r>
      <w:r w:rsidRPr="0096768F">
        <w:rPr>
          <w:b/>
          <w:color w:val="FF0000"/>
          <w:sz w:val="28"/>
          <w:szCs w:val="28"/>
          <w:lang w:val="vi-VN"/>
        </w:rPr>
        <w:t xml:space="preserve"> </w:t>
      </w:r>
      <w:r w:rsidRPr="0096768F">
        <w:rPr>
          <w:color w:val="FF0000"/>
          <w:sz w:val="28"/>
          <w:szCs w:val="28"/>
        </w:rPr>
        <w:t>……………….</w:t>
      </w:r>
    </w:p>
    <w:p w:rsidR="004C2723" w:rsidRPr="00481ABD" w:rsidRDefault="004C2723" w:rsidP="004C2723">
      <w:pPr>
        <w:pStyle w:val="NormalWeb"/>
        <w:spacing w:before="60" w:beforeAutospacing="0" w:after="0" w:afterAutospacing="0"/>
        <w:ind w:left="1094"/>
        <w:jc w:val="both"/>
        <w:rPr>
          <w:i/>
          <w:color w:val="FF0000"/>
          <w:sz w:val="28"/>
          <w:szCs w:val="28"/>
        </w:rPr>
      </w:pPr>
      <w:r w:rsidRPr="0096768F">
        <w:rPr>
          <w:b/>
          <w:color w:val="FF0000"/>
          <w:sz w:val="28"/>
          <w:szCs w:val="28"/>
        </w:rPr>
        <w:t>- Đánh giá, xếp loại tổ chức đảng:</w:t>
      </w:r>
      <w:r w:rsidRPr="0096768F">
        <w:rPr>
          <w:color w:val="FF0000"/>
          <w:sz w:val="28"/>
          <w:szCs w:val="28"/>
        </w:rPr>
        <w:t xml:space="preserve"> </w:t>
      </w:r>
      <w:bookmarkEnd w:id="0"/>
      <w:r>
        <w:rPr>
          <w:color w:val="FF0000"/>
          <w:sz w:val="28"/>
          <w:szCs w:val="28"/>
        </w:rPr>
        <w:t>Chi bộ Tiểu học Tô Hiệu</w:t>
      </w:r>
    </w:p>
    <w:p w:rsidR="004C2723" w:rsidRPr="0096768F" w:rsidRDefault="004C2723" w:rsidP="004C2723">
      <w:pPr>
        <w:pStyle w:val="NormalWeb"/>
        <w:spacing w:before="0" w:beforeAutospacing="0" w:after="0" w:afterAutospacing="0"/>
        <w:jc w:val="both"/>
        <w:rPr>
          <w:color w:val="FF0000"/>
          <w:sz w:val="28"/>
          <w:szCs w:val="28"/>
        </w:rPr>
      </w:pPr>
    </w:p>
    <w:tbl>
      <w:tblPr>
        <w:tblW w:w="10743"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5557"/>
        <w:gridCol w:w="13"/>
        <w:gridCol w:w="765"/>
        <w:gridCol w:w="789"/>
        <w:gridCol w:w="720"/>
        <w:gridCol w:w="657"/>
        <w:gridCol w:w="843"/>
        <w:gridCol w:w="681"/>
      </w:tblGrid>
      <w:tr w:rsidR="004C2723" w:rsidRPr="0096768F" w:rsidTr="007341BD">
        <w:trPr>
          <w:tblHeader/>
          <w:jc w:val="center"/>
        </w:trPr>
        <w:tc>
          <w:tcPr>
            <w:tcW w:w="718" w:type="dxa"/>
            <w:vMerge w:val="restart"/>
            <w:shd w:val="clear" w:color="auto" w:fill="auto"/>
            <w:vAlign w:val="center"/>
          </w:tcPr>
          <w:p w:rsidR="004C2723" w:rsidRPr="0096768F" w:rsidRDefault="004C2723" w:rsidP="007341BD">
            <w:pPr>
              <w:pStyle w:val="NormalWeb"/>
              <w:spacing w:before="0" w:beforeAutospacing="0" w:after="0" w:afterAutospacing="0"/>
              <w:jc w:val="center"/>
              <w:rPr>
                <w:b/>
                <w:color w:val="FF0000"/>
                <w:sz w:val="28"/>
                <w:szCs w:val="28"/>
              </w:rPr>
            </w:pPr>
            <w:r w:rsidRPr="0096768F">
              <w:rPr>
                <w:b/>
                <w:color w:val="FF0000"/>
                <w:sz w:val="28"/>
                <w:szCs w:val="28"/>
              </w:rPr>
              <w:t>TT</w:t>
            </w:r>
          </w:p>
        </w:tc>
        <w:tc>
          <w:tcPr>
            <w:tcW w:w="5570" w:type="dxa"/>
            <w:gridSpan w:val="2"/>
            <w:vMerge w:val="restart"/>
            <w:shd w:val="clear" w:color="auto" w:fill="auto"/>
            <w:vAlign w:val="center"/>
          </w:tcPr>
          <w:p w:rsidR="004C2723" w:rsidRPr="0096768F" w:rsidRDefault="004C2723" w:rsidP="007341BD">
            <w:pPr>
              <w:pStyle w:val="NormalWeb"/>
              <w:spacing w:before="0" w:beforeAutospacing="0" w:after="0" w:afterAutospacing="0"/>
              <w:jc w:val="center"/>
              <w:rPr>
                <w:b/>
                <w:color w:val="FF0000"/>
                <w:sz w:val="28"/>
                <w:szCs w:val="28"/>
                <w:vertAlign w:val="superscript"/>
              </w:rPr>
            </w:pPr>
            <w:r w:rsidRPr="0096768F">
              <w:rPr>
                <w:b/>
                <w:color w:val="FF0000"/>
                <w:sz w:val="28"/>
                <w:szCs w:val="28"/>
              </w:rPr>
              <w:t>KHUNG TIÊU CHÍ ĐÁNH GIÁ</w:t>
            </w:r>
            <w:r w:rsidRPr="0096768F">
              <w:rPr>
                <w:b/>
                <w:color w:val="FF0000"/>
                <w:sz w:val="28"/>
                <w:szCs w:val="28"/>
                <w:vertAlign w:val="superscript"/>
              </w:rPr>
              <w:t>2</w:t>
            </w:r>
          </w:p>
        </w:tc>
        <w:tc>
          <w:tcPr>
            <w:tcW w:w="765" w:type="dxa"/>
            <w:vMerge w:val="restart"/>
            <w:shd w:val="clear" w:color="auto" w:fill="auto"/>
            <w:vAlign w:val="center"/>
          </w:tcPr>
          <w:p w:rsidR="004C2723" w:rsidRPr="0096768F" w:rsidRDefault="004C2723" w:rsidP="007341BD">
            <w:pPr>
              <w:pStyle w:val="NormalWeb"/>
              <w:spacing w:before="0" w:beforeAutospacing="0" w:after="0" w:afterAutospacing="0"/>
              <w:jc w:val="center"/>
              <w:rPr>
                <w:b/>
                <w:color w:val="FF0000"/>
                <w:sz w:val="32"/>
                <w:szCs w:val="32"/>
                <w:vertAlign w:val="superscript"/>
              </w:rPr>
            </w:pPr>
            <w:r w:rsidRPr="0096768F">
              <w:rPr>
                <w:b/>
                <w:color w:val="FF0000"/>
                <w:sz w:val="32"/>
                <w:szCs w:val="32"/>
                <w:vertAlign w:val="superscript"/>
              </w:rPr>
              <w:t>Điểm chuẩn</w:t>
            </w:r>
          </w:p>
        </w:tc>
        <w:tc>
          <w:tcPr>
            <w:tcW w:w="789" w:type="dxa"/>
            <w:vMerge w:val="restart"/>
            <w:shd w:val="clear" w:color="auto" w:fill="auto"/>
            <w:vAlign w:val="center"/>
          </w:tcPr>
          <w:p w:rsidR="004C2723" w:rsidRPr="0096768F" w:rsidRDefault="004C2723" w:rsidP="007341BD">
            <w:pPr>
              <w:pStyle w:val="NormalWeb"/>
              <w:spacing w:before="0" w:beforeAutospacing="0" w:after="0" w:afterAutospacing="0"/>
              <w:jc w:val="center"/>
              <w:rPr>
                <w:b/>
                <w:color w:val="FF0000"/>
                <w:sz w:val="32"/>
                <w:szCs w:val="32"/>
                <w:vertAlign w:val="superscript"/>
              </w:rPr>
            </w:pPr>
            <w:r w:rsidRPr="0096768F">
              <w:rPr>
                <w:b/>
                <w:color w:val="FF0000"/>
                <w:sz w:val="32"/>
                <w:szCs w:val="32"/>
                <w:vertAlign w:val="superscript"/>
              </w:rPr>
              <w:t>Điểm tự chấm</w:t>
            </w:r>
          </w:p>
        </w:tc>
        <w:tc>
          <w:tcPr>
            <w:tcW w:w="2901" w:type="dxa"/>
            <w:gridSpan w:val="4"/>
            <w:shd w:val="clear" w:color="auto" w:fill="auto"/>
            <w:vAlign w:val="center"/>
          </w:tcPr>
          <w:p w:rsidR="004C2723" w:rsidRPr="0096768F" w:rsidRDefault="004C2723" w:rsidP="007341BD">
            <w:pPr>
              <w:pStyle w:val="NormalWeb"/>
              <w:spacing w:before="60" w:beforeAutospacing="0" w:after="60" w:afterAutospacing="0" w:line="300" w:lineRule="atLeast"/>
              <w:jc w:val="center"/>
              <w:rPr>
                <w:b/>
                <w:color w:val="FF0000"/>
                <w:spacing w:val="-10"/>
                <w:sz w:val="28"/>
                <w:szCs w:val="28"/>
              </w:rPr>
            </w:pPr>
            <w:r w:rsidRPr="0096768F">
              <w:rPr>
                <w:b/>
                <w:color w:val="FF0000"/>
                <w:spacing w:val="-10"/>
                <w:sz w:val="28"/>
                <w:szCs w:val="28"/>
              </w:rPr>
              <w:t>CẤP ĐỘ THỰC HIỆN</w:t>
            </w:r>
            <w:r w:rsidRPr="0096768F">
              <w:rPr>
                <w:color w:val="FF0000"/>
              </w:rPr>
              <w:t>3</w:t>
            </w:r>
          </w:p>
        </w:tc>
      </w:tr>
      <w:tr w:rsidR="004C2723" w:rsidRPr="0096768F" w:rsidTr="007341BD">
        <w:trPr>
          <w:tblHeader/>
          <w:jc w:val="center"/>
        </w:trPr>
        <w:tc>
          <w:tcPr>
            <w:tcW w:w="718" w:type="dxa"/>
            <w:vMerge/>
            <w:shd w:val="clear" w:color="auto" w:fill="auto"/>
            <w:vAlign w:val="center"/>
          </w:tcPr>
          <w:p w:rsidR="004C2723" w:rsidRPr="0096768F" w:rsidRDefault="004C2723" w:rsidP="007341BD">
            <w:pPr>
              <w:pStyle w:val="NormalWeb"/>
              <w:spacing w:before="60" w:beforeAutospacing="0" w:after="60" w:afterAutospacing="0" w:line="300" w:lineRule="atLeast"/>
              <w:jc w:val="center"/>
              <w:rPr>
                <w:color w:val="FF0000"/>
                <w:sz w:val="28"/>
                <w:szCs w:val="28"/>
              </w:rPr>
            </w:pPr>
          </w:p>
        </w:tc>
        <w:tc>
          <w:tcPr>
            <w:tcW w:w="5570" w:type="dxa"/>
            <w:gridSpan w:val="2"/>
            <w:vMerge/>
            <w:shd w:val="clear" w:color="auto" w:fill="auto"/>
            <w:vAlign w:val="center"/>
          </w:tcPr>
          <w:p w:rsidR="004C2723" w:rsidRPr="0096768F" w:rsidRDefault="004C2723" w:rsidP="007341BD">
            <w:pPr>
              <w:pStyle w:val="NormalWeb"/>
              <w:spacing w:before="60" w:beforeAutospacing="0" w:after="60" w:afterAutospacing="0" w:line="300" w:lineRule="atLeast"/>
              <w:jc w:val="center"/>
              <w:rPr>
                <w:color w:val="FF0000"/>
                <w:sz w:val="28"/>
                <w:szCs w:val="28"/>
              </w:rPr>
            </w:pPr>
          </w:p>
        </w:tc>
        <w:tc>
          <w:tcPr>
            <w:tcW w:w="765" w:type="dxa"/>
            <w:vMerge/>
            <w:shd w:val="clear" w:color="auto" w:fill="auto"/>
            <w:vAlign w:val="center"/>
          </w:tcPr>
          <w:p w:rsidR="004C2723" w:rsidRPr="0096768F" w:rsidRDefault="004C2723" w:rsidP="007341BD">
            <w:pPr>
              <w:pStyle w:val="NormalWeb"/>
              <w:spacing w:before="60" w:beforeAutospacing="0" w:after="60" w:afterAutospacing="0" w:line="300" w:lineRule="atLeast"/>
              <w:jc w:val="center"/>
              <w:rPr>
                <w:color w:val="FF0000"/>
                <w:sz w:val="28"/>
                <w:szCs w:val="28"/>
              </w:rPr>
            </w:pPr>
          </w:p>
        </w:tc>
        <w:tc>
          <w:tcPr>
            <w:tcW w:w="789" w:type="dxa"/>
            <w:vMerge/>
            <w:shd w:val="clear" w:color="auto" w:fill="auto"/>
            <w:vAlign w:val="center"/>
          </w:tcPr>
          <w:p w:rsidR="004C2723" w:rsidRPr="0096768F" w:rsidRDefault="004C2723" w:rsidP="007341BD">
            <w:pPr>
              <w:pStyle w:val="NormalWeb"/>
              <w:spacing w:before="60" w:beforeAutospacing="0" w:after="60" w:afterAutospacing="0" w:line="300" w:lineRule="atLeast"/>
              <w:jc w:val="center"/>
              <w:rPr>
                <w:color w:val="FF0000"/>
                <w:sz w:val="28"/>
                <w:szCs w:val="28"/>
              </w:rPr>
            </w:pPr>
          </w:p>
        </w:tc>
        <w:tc>
          <w:tcPr>
            <w:tcW w:w="720"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b/>
                <w:i/>
                <w:color w:val="FF0000"/>
              </w:rPr>
            </w:pPr>
            <w:r w:rsidRPr="0096768F">
              <w:rPr>
                <w:b/>
                <w:i/>
                <w:color w:val="FF0000"/>
              </w:rPr>
              <w:t>Xuất sắc</w:t>
            </w:r>
          </w:p>
        </w:tc>
        <w:tc>
          <w:tcPr>
            <w:tcW w:w="657"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b/>
                <w:i/>
                <w:color w:val="FF0000"/>
              </w:rPr>
            </w:pPr>
            <w:r w:rsidRPr="0096768F">
              <w:rPr>
                <w:b/>
                <w:i/>
                <w:color w:val="FF0000"/>
              </w:rPr>
              <w:t>Tốt</w:t>
            </w:r>
          </w:p>
        </w:tc>
        <w:tc>
          <w:tcPr>
            <w:tcW w:w="843"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b/>
                <w:i/>
                <w:color w:val="FF0000"/>
              </w:rPr>
            </w:pPr>
            <w:r w:rsidRPr="0096768F">
              <w:rPr>
                <w:b/>
                <w:i/>
                <w:color w:val="FF0000"/>
              </w:rPr>
              <w:t>Trung bình</w:t>
            </w:r>
          </w:p>
        </w:tc>
        <w:tc>
          <w:tcPr>
            <w:tcW w:w="681"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b/>
                <w:i/>
                <w:color w:val="FF0000"/>
              </w:rPr>
            </w:pPr>
            <w:r w:rsidRPr="0096768F">
              <w:rPr>
                <w:b/>
                <w:i/>
                <w:color w:val="FF0000"/>
              </w:rPr>
              <w:t>Kém</w:t>
            </w: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b/>
                <w:color w:val="FF0000"/>
                <w:sz w:val="28"/>
                <w:szCs w:val="28"/>
              </w:rPr>
            </w:pPr>
            <w:r w:rsidRPr="0096768F">
              <w:rPr>
                <w:b/>
                <w:color w:val="FF0000"/>
                <w:sz w:val="28"/>
                <w:szCs w:val="28"/>
              </w:rPr>
              <w:t>I</w:t>
            </w:r>
          </w:p>
        </w:tc>
        <w:tc>
          <w:tcPr>
            <w:tcW w:w="5570" w:type="dxa"/>
            <w:gridSpan w:val="2"/>
            <w:shd w:val="clear" w:color="auto" w:fill="auto"/>
          </w:tcPr>
          <w:p w:rsidR="004C2723" w:rsidRPr="0096768F" w:rsidRDefault="004C2723" w:rsidP="007341BD">
            <w:pPr>
              <w:pStyle w:val="NormalWeb"/>
              <w:spacing w:before="60" w:beforeAutospacing="0" w:after="60" w:afterAutospacing="0" w:line="300" w:lineRule="atLeast"/>
              <w:jc w:val="both"/>
              <w:rPr>
                <w:b/>
                <w:color w:val="FF0000"/>
                <w:sz w:val="28"/>
                <w:szCs w:val="28"/>
              </w:rPr>
            </w:pPr>
            <w:r w:rsidRPr="0096768F">
              <w:rPr>
                <w:b/>
                <w:color w:val="FF0000"/>
                <w:sz w:val="28"/>
                <w:szCs w:val="28"/>
              </w:rPr>
              <w:t>Về xây dựng Đảng, xây dựng hệ thống chính trị</w:t>
            </w:r>
          </w:p>
        </w:tc>
        <w:tc>
          <w:tcPr>
            <w:tcW w:w="765" w:type="dxa"/>
            <w:shd w:val="clear" w:color="auto" w:fill="auto"/>
          </w:tcPr>
          <w:p w:rsidR="004C2723" w:rsidRPr="0096768F" w:rsidRDefault="004C2723" w:rsidP="007341BD">
            <w:pPr>
              <w:pStyle w:val="NormalWeb"/>
              <w:spacing w:before="60" w:beforeAutospacing="0" w:after="60" w:afterAutospacing="0" w:line="300" w:lineRule="atLeast"/>
              <w:jc w:val="both"/>
              <w:rPr>
                <w:b/>
                <w:color w:val="FF0000"/>
                <w:sz w:val="28"/>
                <w:szCs w:val="28"/>
              </w:rPr>
            </w:pPr>
            <w:r w:rsidRPr="0096768F">
              <w:rPr>
                <w:b/>
                <w:color w:val="FF0000"/>
                <w:sz w:val="28"/>
                <w:szCs w:val="28"/>
              </w:rPr>
              <w:t>100</w:t>
            </w:r>
          </w:p>
        </w:tc>
        <w:tc>
          <w:tcPr>
            <w:tcW w:w="789" w:type="dxa"/>
            <w:shd w:val="clear" w:color="auto" w:fill="auto"/>
          </w:tcPr>
          <w:p w:rsidR="004C2723" w:rsidRPr="0096768F" w:rsidRDefault="004C2723" w:rsidP="007341BD">
            <w:pPr>
              <w:pStyle w:val="NormalWeb"/>
              <w:spacing w:before="60" w:beforeAutospacing="0" w:after="60" w:afterAutospacing="0" w:line="300" w:lineRule="atLeast"/>
              <w:jc w:val="both"/>
              <w:rPr>
                <w:b/>
                <w:color w:val="FF0000"/>
                <w:sz w:val="28"/>
                <w:szCs w:val="28"/>
              </w:rPr>
            </w:pPr>
          </w:p>
        </w:tc>
        <w:tc>
          <w:tcPr>
            <w:tcW w:w="720" w:type="dxa"/>
            <w:vMerge w:val="restart"/>
            <w:shd w:val="clear" w:color="auto" w:fill="auto"/>
          </w:tcPr>
          <w:p w:rsidR="004C2723" w:rsidRDefault="004C2723" w:rsidP="007341BD">
            <w:pPr>
              <w:pStyle w:val="NormalWeb"/>
              <w:spacing w:before="60" w:beforeAutospacing="0" w:after="60" w:afterAutospacing="0" w:line="300" w:lineRule="atLeast"/>
              <w:jc w:val="both"/>
              <w:rPr>
                <w:color w:val="FF0000"/>
                <w:sz w:val="28"/>
                <w:szCs w:val="28"/>
              </w:rPr>
            </w:pPr>
          </w:p>
          <w:p w:rsidR="004C2723" w:rsidRDefault="004C2723" w:rsidP="007341BD">
            <w:pPr>
              <w:pStyle w:val="NormalWeb"/>
              <w:spacing w:before="60" w:beforeAutospacing="0" w:after="60" w:afterAutospacing="0" w:line="300" w:lineRule="atLeast"/>
              <w:jc w:val="both"/>
              <w:rPr>
                <w:color w:val="FF0000"/>
                <w:sz w:val="28"/>
                <w:szCs w:val="28"/>
              </w:rPr>
            </w:pPr>
          </w:p>
          <w:p w:rsidR="004C2723" w:rsidRDefault="004C2723" w:rsidP="007341BD">
            <w:pPr>
              <w:pStyle w:val="NormalWeb"/>
              <w:spacing w:before="60" w:beforeAutospacing="0" w:after="60" w:afterAutospacing="0" w:line="300" w:lineRule="atLeast"/>
              <w:jc w:val="both"/>
              <w:rPr>
                <w:color w:val="FF0000"/>
                <w:sz w:val="28"/>
                <w:szCs w:val="28"/>
              </w:rPr>
            </w:pPr>
          </w:p>
          <w:p w:rsidR="004C2723" w:rsidRDefault="004C2723" w:rsidP="007341BD">
            <w:pPr>
              <w:pStyle w:val="NormalWeb"/>
              <w:spacing w:before="60" w:beforeAutospacing="0" w:after="60" w:afterAutospacing="0" w:line="300" w:lineRule="atLeast"/>
              <w:jc w:val="both"/>
              <w:rPr>
                <w:color w:val="FF0000"/>
                <w:sz w:val="28"/>
                <w:szCs w:val="28"/>
              </w:rPr>
            </w:pPr>
          </w:p>
          <w:p w:rsidR="004C2723" w:rsidRDefault="004C2723" w:rsidP="007341BD">
            <w:pPr>
              <w:pStyle w:val="NormalWeb"/>
              <w:spacing w:before="60" w:beforeAutospacing="0" w:after="60" w:afterAutospacing="0" w:line="300" w:lineRule="atLeast"/>
              <w:jc w:val="both"/>
              <w:rPr>
                <w:color w:val="FF0000"/>
                <w:sz w:val="28"/>
                <w:szCs w:val="28"/>
              </w:rPr>
            </w:pPr>
          </w:p>
          <w:p w:rsidR="004C2723" w:rsidRDefault="004C2723" w:rsidP="007341BD">
            <w:pPr>
              <w:pStyle w:val="NormalWeb"/>
              <w:spacing w:before="60" w:beforeAutospacing="0" w:after="60" w:afterAutospacing="0" w:line="300" w:lineRule="atLeast"/>
              <w:jc w:val="both"/>
              <w:rPr>
                <w:color w:val="FF0000"/>
                <w:sz w:val="28"/>
                <w:szCs w:val="28"/>
              </w:rPr>
            </w:pPr>
          </w:p>
          <w:p w:rsidR="004C2723" w:rsidRDefault="004C2723" w:rsidP="007341BD">
            <w:pPr>
              <w:pStyle w:val="NormalWeb"/>
              <w:spacing w:before="60" w:beforeAutospacing="0" w:after="60" w:afterAutospacing="0" w:line="300" w:lineRule="atLeast"/>
              <w:jc w:val="both"/>
              <w:rPr>
                <w:color w:val="FF0000"/>
                <w:sz w:val="28"/>
                <w:szCs w:val="28"/>
              </w:rPr>
            </w:pPr>
          </w:p>
          <w:p w:rsidR="004C2723" w:rsidRDefault="004C2723" w:rsidP="007341BD">
            <w:pPr>
              <w:pStyle w:val="NormalWeb"/>
              <w:spacing w:before="60" w:beforeAutospacing="0" w:after="60" w:afterAutospacing="0" w:line="300" w:lineRule="atLeast"/>
              <w:jc w:val="both"/>
              <w:rPr>
                <w:color w:val="FF0000"/>
                <w:sz w:val="28"/>
                <w:szCs w:val="28"/>
              </w:rPr>
            </w:pPr>
          </w:p>
          <w:p w:rsidR="004C2723" w:rsidRDefault="004C2723" w:rsidP="007341BD">
            <w:pPr>
              <w:pStyle w:val="NormalWeb"/>
              <w:spacing w:before="60" w:beforeAutospacing="0" w:after="60" w:afterAutospacing="0" w:line="300" w:lineRule="atLeast"/>
              <w:jc w:val="both"/>
              <w:rPr>
                <w:color w:val="FF0000"/>
                <w:sz w:val="28"/>
                <w:szCs w:val="28"/>
              </w:rPr>
            </w:pPr>
          </w:p>
          <w:p w:rsidR="004C2723" w:rsidRDefault="004C2723" w:rsidP="007341BD">
            <w:pPr>
              <w:pStyle w:val="NormalWeb"/>
              <w:spacing w:before="60" w:beforeAutospacing="0" w:after="60" w:afterAutospacing="0" w:line="300" w:lineRule="atLeast"/>
              <w:jc w:val="both"/>
              <w:rPr>
                <w:color w:val="FF0000"/>
                <w:sz w:val="28"/>
                <w:szCs w:val="28"/>
              </w:rPr>
            </w:pPr>
          </w:p>
          <w:p w:rsidR="004C2723" w:rsidRPr="0096768F" w:rsidRDefault="004C2723" w:rsidP="007341BD">
            <w:pPr>
              <w:pStyle w:val="NormalWeb"/>
              <w:spacing w:before="60" w:beforeAutospacing="0" w:after="60" w:afterAutospacing="0" w:line="300" w:lineRule="atLeast"/>
              <w:jc w:val="both"/>
              <w:rPr>
                <w:color w:val="FF0000"/>
                <w:sz w:val="28"/>
                <w:szCs w:val="28"/>
              </w:rPr>
            </w:pPr>
            <w:r>
              <w:rPr>
                <w:color w:val="FF0000"/>
                <w:sz w:val="28"/>
                <w:szCs w:val="28"/>
              </w:rPr>
              <w:t>X</w:t>
            </w:r>
          </w:p>
        </w:tc>
        <w:tc>
          <w:tcPr>
            <w:tcW w:w="657" w:type="dxa"/>
            <w:vMerge w:val="restart"/>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843" w:type="dxa"/>
            <w:vMerge w:val="restart"/>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81" w:type="dxa"/>
            <w:vMerge w:val="restart"/>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color w:val="FF0000"/>
                <w:sz w:val="28"/>
                <w:szCs w:val="28"/>
              </w:rPr>
            </w:pPr>
            <w:r w:rsidRPr="0096768F">
              <w:rPr>
                <w:color w:val="FF0000"/>
                <w:sz w:val="28"/>
                <w:szCs w:val="28"/>
              </w:rPr>
              <w:t>1</w:t>
            </w:r>
          </w:p>
        </w:tc>
        <w:tc>
          <w:tcPr>
            <w:tcW w:w="5570" w:type="dxa"/>
            <w:gridSpan w:val="2"/>
            <w:shd w:val="clear" w:color="auto" w:fill="auto"/>
          </w:tcPr>
          <w:p w:rsidR="004C2723" w:rsidRPr="0096768F" w:rsidRDefault="004C2723" w:rsidP="007341BD">
            <w:pPr>
              <w:pStyle w:val="NormalWeb"/>
              <w:spacing w:before="60" w:beforeAutospacing="0" w:after="60" w:afterAutospacing="0" w:line="300" w:lineRule="atLeast"/>
              <w:jc w:val="both"/>
              <w:rPr>
                <w:b/>
                <w:i/>
                <w:color w:val="FF0000"/>
                <w:sz w:val="28"/>
                <w:szCs w:val="28"/>
              </w:rPr>
            </w:pPr>
            <w:r w:rsidRPr="0096768F">
              <w:rPr>
                <w:rStyle w:val="Emphasis"/>
                <w:b/>
                <w:i w:val="0"/>
                <w:color w:val="FF0000"/>
                <w:sz w:val="28"/>
                <w:szCs w:val="28"/>
              </w:rPr>
              <w:t>Công tác chính trị tư tưởng</w:t>
            </w:r>
          </w:p>
        </w:tc>
        <w:tc>
          <w:tcPr>
            <w:tcW w:w="765" w:type="dxa"/>
            <w:vMerge w:val="restart"/>
            <w:shd w:val="clear" w:color="auto" w:fill="auto"/>
          </w:tcPr>
          <w:p w:rsidR="004C2723" w:rsidRPr="0096768F" w:rsidRDefault="004C2723" w:rsidP="007341BD">
            <w:pPr>
              <w:pStyle w:val="NoSpacing"/>
              <w:jc w:val="both"/>
              <w:rPr>
                <w:rStyle w:val="Emphasis"/>
                <w:i w:val="0"/>
                <w:iCs w:val="0"/>
                <w:color w:val="FF0000"/>
                <w:spacing w:val="-2"/>
                <w:szCs w:val="28"/>
              </w:rPr>
            </w:pPr>
          </w:p>
          <w:p w:rsidR="004C2723" w:rsidRPr="0096768F" w:rsidRDefault="004C2723" w:rsidP="007341BD">
            <w:pPr>
              <w:rPr>
                <w:color w:val="FF0000"/>
              </w:rPr>
            </w:pPr>
          </w:p>
          <w:p w:rsidR="004C2723" w:rsidRPr="0096768F" w:rsidRDefault="004C2723" w:rsidP="007341BD">
            <w:pPr>
              <w:rPr>
                <w:color w:val="FF0000"/>
              </w:rPr>
            </w:pPr>
          </w:p>
          <w:p w:rsidR="004C2723" w:rsidRPr="0096768F" w:rsidRDefault="004C2723" w:rsidP="007341BD">
            <w:pPr>
              <w:rPr>
                <w:color w:val="FF0000"/>
              </w:rPr>
            </w:pPr>
          </w:p>
          <w:p w:rsidR="004C2723" w:rsidRPr="0096768F" w:rsidRDefault="004C2723" w:rsidP="007341BD">
            <w:pPr>
              <w:rPr>
                <w:color w:val="FF0000"/>
              </w:rPr>
            </w:pPr>
          </w:p>
          <w:p w:rsidR="004C2723" w:rsidRPr="0096768F" w:rsidRDefault="004C2723" w:rsidP="007341BD">
            <w:pPr>
              <w:rPr>
                <w:color w:val="FF0000"/>
              </w:rPr>
            </w:pPr>
          </w:p>
          <w:p w:rsidR="004C2723" w:rsidRPr="0096768F" w:rsidRDefault="004C2723" w:rsidP="007341BD">
            <w:pPr>
              <w:rPr>
                <w:b/>
                <w:i/>
                <w:color w:val="FF0000"/>
              </w:rPr>
            </w:pPr>
            <w:r w:rsidRPr="0096768F">
              <w:rPr>
                <w:color w:val="FF0000"/>
              </w:rPr>
              <w:t>25</w:t>
            </w:r>
          </w:p>
        </w:tc>
        <w:tc>
          <w:tcPr>
            <w:tcW w:w="789" w:type="dxa"/>
            <w:vMerge w:val="restart"/>
            <w:shd w:val="clear" w:color="auto" w:fill="auto"/>
          </w:tcPr>
          <w:p w:rsidR="004C2723" w:rsidRDefault="004C2723" w:rsidP="007341BD">
            <w:pPr>
              <w:pStyle w:val="NormalWeb"/>
              <w:spacing w:before="60" w:beforeAutospacing="0" w:after="60" w:afterAutospacing="0" w:line="300" w:lineRule="atLeast"/>
              <w:jc w:val="both"/>
              <w:rPr>
                <w:b/>
                <w:i/>
                <w:color w:val="FF0000"/>
                <w:sz w:val="28"/>
                <w:szCs w:val="28"/>
              </w:rPr>
            </w:pPr>
          </w:p>
          <w:p w:rsidR="004C2723" w:rsidRDefault="004C2723" w:rsidP="007341BD">
            <w:pPr>
              <w:pStyle w:val="NormalWeb"/>
              <w:spacing w:before="60" w:beforeAutospacing="0" w:after="60" w:afterAutospacing="0" w:line="300" w:lineRule="atLeast"/>
              <w:jc w:val="both"/>
              <w:rPr>
                <w:b/>
                <w:i/>
                <w:color w:val="FF0000"/>
                <w:sz w:val="28"/>
                <w:szCs w:val="28"/>
              </w:rPr>
            </w:pPr>
          </w:p>
          <w:p w:rsidR="004C2723" w:rsidRDefault="004C2723" w:rsidP="007341BD">
            <w:pPr>
              <w:pStyle w:val="NormalWeb"/>
              <w:spacing w:before="60" w:beforeAutospacing="0" w:after="60" w:afterAutospacing="0" w:line="300" w:lineRule="atLeast"/>
              <w:jc w:val="both"/>
              <w:rPr>
                <w:b/>
                <w:i/>
                <w:color w:val="FF0000"/>
                <w:sz w:val="28"/>
                <w:szCs w:val="28"/>
              </w:rPr>
            </w:pPr>
          </w:p>
          <w:p w:rsidR="004C2723" w:rsidRDefault="004C2723" w:rsidP="007341BD">
            <w:pPr>
              <w:pStyle w:val="NormalWeb"/>
              <w:spacing w:before="60" w:beforeAutospacing="0" w:after="60" w:afterAutospacing="0" w:line="300" w:lineRule="atLeast"/>
              <w:jc w:val="both"/>
              <w:rPr>
                <w:b/>
                <w:i/>
                <w:color w:val="FF0000"/>
                <w:sz w:val="28"/>
                <w:szCs w:val="28"/>
              </w:rPr>
            </w:pPr>
          </w:p>
          <w:p w:rsidR="004C2723" w:rsidRDefault="004C2723" w:rsidP="007341BD">
            <w:pPr>
              <w:pStyle w:val="NormalWeb"/>
              <w:spacing w:before="60" w:beforeAutospacing="0" w:after="60" w:afterAutospacing="0" w:line="300" w:lineRule="atLeast"/>
              <w:jc w:val="both"/>
              <w:rPr>
                <w:b/>
                <w:i/>
                <w:color w:val="FF0000"/>
                <w:sz w:val="28"/>
                <w:szCs w:val="28"/>
              </w:rPr>
            </w:pPr>
          </w:p>
          <w:p w:rsidR="004C2723" w:rsidRDefault="004C2723" w:rsidP="007341BD">
            <w:pPr>
              <w:pStyle w:val="NormalWeb"/>
              <w:spacing w:before="60" w:beforeAutospacing="0" w:after="60" w:afterAutospacing="0" w:line="300" w:lineRule="atLeast"/>
              <w:jc w:val="both"/>
              <w:rPr>
                <w:b/>
                <w:i/>
                <w:color w:val="FF0000"/>
                <w:sz w:val="28"/>
                <w:szCs w:val="28"/>
              </w:rPr>
            </w:pPr>
          </w:p>
          <w:p w:rsidR="004C2723" w:rsidRDefault="004C2723" w:rsidP="007341BD">
            <w:pPr>
              <w:pStyle w:val="NormalWeb"/>
              <w:spacing w:before="60" w:beforeAutospacing="0" w:after="60" w:afterAutospacing="0" w:line="300" w:lineRule="atLeast"/>
              <w:jc w:val="both"/>
              <w:rPr>
                <w:b/>
                <w:i/>
                <w:color w:val="FF0000"/>
                <w:sz w:val="28"/>
                <w:szCs w:val="28"/>
              </w:rPr>
            </w:pPr>
          </w:p>
          <w:p w:rsidR="004C2723" w:rsidRDefault="004C2723" w:rsidP="007341BD">
            <w:pPr>
              <w:pStyle w:val="NormalWeb"/>
              <w:spacing w:before="60" w:beforeAutospacing="0" w:after="60" w:afterAutospacing="0" w:line="300" w:lineRule="atLeast"/>
              <w:jc w:val="both"/>
              <w:rPr>
                <w:b/>
                <w:i/>
                <w:color w:val="FF0000"/>
                <w:sz w:val="28"/>
                <w:szCs w:val="28"/>
              </w:rPr>
            </w:pPr>
          </w:p>
          <w:p w:rsidR="004C2723" w:rsidRPr="0096768F" w:rsidRDefault="004C2723" w:rsidP="007341BD">
            <w:pPr>
              <w:pStyle w:val="NormalWeb"/>
              <w:spacing w:before="60" w:beforeAutospacing="0" w:after="60" w:afterAutospacing="0" w:line="300" w:lineRule="atLeast"/>
              <w:jc w:val="both"/>
              <w:rPr>
                <w:b/>
                <w:i/>
                <w:color w:val="FF0000"/>
                <w:sz w:val="28"/>
                <w:szCs w:val="28"/>
              </w:rPr>
            </w:pPr>
            <w:r>
              <w:rPr>
                <w:b/>
                <w:i/>
                <w:color w:val="FF0000"/>
                <w:sz w:val="28"/>
                <w:szCs w:val="28"/>
              </w:rPr>
              <w:t>25</w:t>
            </w:r>
          </w:p>
        </w:tc>
        <w:tc>
          <w:tcPr>
            <w:tcW w:w="720" w:type="dxa"/>
            <w:vMerge/>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57" w:type="dxa"/>
            <w:vMerge/>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843" w:type="dxa"/>
            <w:vMerge/>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81" w:type="dxa"/>
            <w:vMerge/>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color w:val="FF0000"/>
                <w:sz w:val="28"/>
                <w:szCs w:val="28"/>
              </w:rPr>
            </w:pPr>
          </w:p>
        </w:tc>
        <w:tc>
          <w:tcPr>
            <w:tcW w:w="5570" w:type="dxa"/>
            <w:gridSpan w:val="2"/>
            <w:shd w:val="clear" w:color="auto" w:fill="auto"/>
          </w:tcPr>
          <w:p w:rsidR="004C2723" w:rsidRPr="0096768F" w:rsidRDefault="004C2723" w:rsidP="007341BD">
            <w:pPr>
              <w:pStyle w:val="NoSpacing"/>
              <w:jc w:val="both"/>
              <w:rPr>
                <w:color w:val="FF0000"/>
                <w:spacing w:val="-2"/>
              </w:rPr>
            </w:pPr>
            <w:r w:rsidRPr="0096768F">
              <w:rPr>
                <w:color w:val="FF0000"/>
                <w:spacing w:val="-2"/>
              </w:rPr>
              <w:t>Làm tốt công tác tuyên truyền, giáo dục chủ nghĩa Mác - Lênin, tư tưởng Hồ Chí Minh.</w:t>
            </w:r>
          </w:p>
          <w:p w:rsidR="004C2723" w:rsidRPr="0096768F" w:rsidRDefault="004C2723" w:rsidP="007341BD">
            <w:pPr>
              <w:pStyle w:val="NoSpacing"/>
              <w:jc w:val="both"/>
              <w:rPr>
                <w:color w:val="FF0000"/>
                <w:sz w:val="29"/>
                <w:szCs w:val="29"/>
              </w:rPr>
            </w:pPr>
            <w:r w:rsidRPr="0096768F">
              <w:rPr>
                <w:color w:val="FF0000"/>
                <w:sz w:val="29"/>
                <w:szCs w:val="29"/>
              </w:rPr>
              <w:t xml:space="preserve">Quán triệt, thực hiện đúng đường lối, chủ trương của Đảng, chính sách, pháp luật của </w:t>
            </w:r>
            <w:r w:rsidRPr="0096768F">
              <w:rPr>
                <w:color w:val="FF0000"/>
                <w:sz w:val="29"/>
                <w:szCs w:val="29"/>
              </w:rPr>
              <w:lastRenderedPageBreak/>
              <w:t xml:space="preserve">Nhà nước. </w:t>
            </w:r>
          </w:p>
          <w:p w:rsidR="004C2723" w:rsidRPr="0096768F" w:rsidRDefault="004C2723" w:rsidP="007341BD">
            <w:pPr>
              <w:pStyle w:val="NoSpacing"/>
              <w:jc w:val="both"/>
              <w:rPr>
                <w:color w:val="FF0000"/>
              </w:rPr>
            </w:pPr>
            <w:r w:rsidRPr="0096768F">
              <w:rPr>
                <w:color w:val="FF0000"/>
              </w:rPr>
              <w:t xml:space="preserve">Đấu tranh với các biểu hiện suy thoái về tư tưởng chính trị, đạo đức, lối sống và biểu hiện “tự diễn biến”, “tự chuyển hóa” trong nội bộ gắn với đẩy mạnh học tập và làm theo tư tưởng, đạo đức phong cách Hồ Chí Minh. Thực hiện đầy đủ, có hiệu quả các nhiệm vụ thường xuyên, trọng tâm, đột xuất trong công tác chính trị tư tưởng theo sự chỉ đạo của cấp uỷ cấp trên. </w:t>
            </w:r>
            <w:r w:rsidRPr="0096768F">
              <w:rPr>
                <w:color w:val="FF0000"/>
                <w:spacing w:val="-2"/>
                <w:sz w:val="29"/>
                <w:szCs w:val="29"/>
              </w:rPr>
              <w:t xml:space="preserve"> Nắm bắt và phản ánh kịp thời tình hình tư tưởng, dư luận của cán bộ, đảng viên, định hướng tư tưởng đối với đảng viên</w:t>
            </w:r>
          </w:p>
          <w:p w:rsidR="004C2723" w:rsidRPr="0096768F" w:rsidRDefault="004C2723" w:rsidP="007341BD">
            <w:pPr>
              <w:pStyle w:val="NoSpacing"/>
              <w:jc w:val="both"/>
              <w:rPr>
                <w:rStyle w:val="Emphasis"/>
                <w:i w:val="0"/>
                <w:iCs w:val="0"/>
                <w:color w:val="FF0000"/>
                <w:spacing w:val="-2"/>
                <w:szCs w:val="28"/>
              </w:rPr>
            </w:pPr>
          </w:p>
        </w:tc>
        <w:tc>
          <w:tcPr>
            <w:tcW w:w="765" w:type="dxa"/>
            <w:vMerge/>
            <w:shd w:val="clear" w:color="auto" w:fill="auto"/>
          </w:tcPr>
          <w:p w:rsidR="004C2723" w:rsidRPr="0096768F" w:rsidRDefault="004C2723" w:rsidP="007341BD">
            <w:pPr>
              <w:rPr>
                <w:color w:val="FF0000"/>
              </w:rPr>
            </w:pPr>
          </w:p>
        </w:tc>
        <w:tc>
          <w:tcPr>
            <w:tcW w:w="789" w:type="dxa"/>
            <w:vMerge/>
            <w:shd w:val="clear" w:color="auto" w:fill="auto"/>
          </w:tcPr>
          <w:p w:rsidR="004C2723" w:rsidRPr="0096768F" w:rsidRDefault="004C2723" w:rsidP="007341BD">
            <w:pPr>
              <w:pStyle w:val="NoSpacing"/>
              <w:jc w:val="both"/>
              <w:rPr>
                <w:rStyle w:val="Emphasis"/>
                <w:i w:val="0"/>
                <w:iCs w:val="0"/>
                <w:color w:val="FF0000"/>
                <w:spacing w:val="-2"/>
                <w:szCs w:val="28"/>
              </w:rPr>
            </w:pPr>
          </w:p>
        </w:tc>
        <w:tc>
          <w:tcPr>
            <w:tcW w:w="720" w:type="dxa"/>
            <w:vMerge/>
            <w:shd w:val="clear" w:color="auto" w:fill="auto"/>
          </w:tcPr>
          <w:p w:rsidR="004C2723" w:rsidRPr="0096768F" w:rsidRDefault="004C2723" w:rsidP="007341BD">
            <w:pPr>
              <w:pStyle w:val="NoSpacing"/>
              <w:rPr>
                <w:color w:val="FF0000"/>
                <w:szCs w:val="28"/>
              </w:rPr>
            </w:pPr>
          </w:p>
        </w:tc>
        <w:tc>
          <w:tcPr>
            <w:tcW w:w="657" w:type="dxa"/>
            <w:vMerge/>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843" w:type="dxa"/>
            <w:vMerge/>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81" w:type="dxa"/>
            <w:vMerge/>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color w:val="FF0000"/>
                <w:sz w:val="28"/>
                <w:szCs w:val="28"/>
              </w:rPr>
            </w:pPr>
            <w:r w:rsidRPr="0096768F">
              <w:rPr>
                <w:color w:val="FF0000"/>
                <w:sz w:val="28"/>
                <w:szCs w:val="28"/>
              </w:rPr>
              <w:lastRenderedPageBreak/>
              <w:t>2</w:t>
            </w:r>
          </w:p>
        </w:tc>
        <w:tc>
          <w:tcPr>
            <w:tcW w:w="5570" w:type="dxa"/>
            <w:gridSpan w:val="2"/>
            <w:shd w:val="clear" w:color="auto" w:fill="auto"/>
          </w:tcPr>
          <w:p w:rsidR="004C2723" w:rsidRPr="0096768F" w:rsidRDefault="004C2723" w:rsidP="007341BD">
            <w:pPr>
              <w:pStyle w:val="NormalWeb"/>
              <w:spacing w:before="60" w:beforeAutospacing="0" w:after="60" w:afterAutospacing="0" w:line="300" w:lineRule="atLeast"/>
              <w:jc w:val="both"/>
              <w:rPr>
                <w:b/>
                <w:color w:val="FF0000"/>
                <w:spacing w:val="-6"/>
                <w:sz w:val="28"/>
                <w:szCs w:val="28"/>
              </w:rPr>
            </w:pPr>
            <w:r w:rsidRPr="0096768F">
              <w:rPr>
                <w:rStyle w:val="Emphasis"/>
                <w:b/>
                <w:i w:val="0"/>
                <w:color w:val="FF0000"/>
                <w:spacing w:val="-6"/>
                <w:sz w:val="28"/>
                <w:szCs w:val="28"/>
              </w:rPr>
              <w:t xml:space="preserve">Công tác tổ chức, cán bộ và xây dựng đảng bộ, chi bộ </w:t>
            </w:r>
          </w:p>
        </w:tc>
        <w:tc>
          <w:tcPr>
            <w:tcW w:w="765" w:type="dxa"/>
            <w:vMerge w:val="restart"/>
            <w:shd w:val="clear" w:color="auto" w:fill="auto"/>
          </w:tcPr>
          <w:p w:rsidR="004C2723" w:rsidRPr="0096768F" w:rsidRDefault="004C2723" w:rsidP="007341BD">
            <w:pPr>
              <w:pStyle w:val="NormalWeb"/>
              <w:spacing w:before="60" w:beforeAutospacing="0" w:after="60" w:afterAutospacing="0" w:line="300" w:lineRule="atLeast"/>
              <w:jc w:val="both"/>
              <w:rPr>
                <w:b/>
                <w:color w:val="FF0000"/>
                <w:spacing w:val="-6"/>
                <w:sz w:val="28"/>
                <w:szCs w:val="28"/>
              </w:rPr>
            </w:pPr>
            <w:r w:rsidRPr="0096768F">
              <w:rPr>
                <w:b/>
                <w:color w:val="FF0000"/>
                <w:spacing w:val="-6"/>
                <w:sz w:val="28"/>
                <w:szCs w:val="28"/>
              </w:rPr>
              <w:t>25</w:t>
            </w:r>
          </w:p>
        </w:tc>
        <w:tc>
          <w:tcPr>
            <w:tcW w:w="789" w:type="dxa"/>
            <w:vMerge w:val="restart"/>
            <w:shd w:val="clear" w:color="auto" w:fill="auto"/>
          </w:tcPr>
          <w:p w:rsidR="004C2723" w:rsidRPr="0096768F" w:rsidRDefault="004C2723" w:rsidP="007341BD">
            <w:pPr>
              <w:pStyle w:val="NormalWeb"/>
              <w:spacing w:before="60" w:beforeAutospacing="0" w:after="60" w:afterAutospacing="0" w:line="300" w:lineRule="atLeast"/>
              <w:jc w:val="both"/>
              <w:rPr>
                <w:b/>
                <w:color w:val="FF0000"/>
                <w:spacing w:val="-6"/>
                <w:sz w:val="28"/>
                <w:szCs w:val="28"/>
              </w:rPr>
            </w:pPr>
            <w:r>
              <w:rPr>
                <w:b/>
                <w:color w:val="FF0000"/>
                <w:spacing w:val="-6"/>
                <w:sz w:val="28"/>
                <w:szCs w:val="28"/>
              </w:rPr>
              <w:t>25</w:t>
            </w:r>
          </w:p>
        </w:tc>
        <w:tc>
          <w:tcPr>
            <w:tcW w:w="720" w:type="dxa"/>
            <w:vMerge w:val="restart"/>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57" w:type="dxa"/>
            <w:vMerge w:val="restart"/>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843" w:type="dxa"/>
            <w:vMerge w:val="restart"/>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81" w:type="dxa"/>
            <w:vMerge w:val="restart"/>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i/>
                <w:color w:val="FF0000"/>
                <w:sz w:val="28"/>
                <w:szCs w:val="28"/>
              </w:rPr>
            </w:pPr>
          </w:p>
        </w:tc>
        <w:tc>
          <w:tcPr>
            <w:tcW w:w="5570" w:type="dxa"/>
            <w:gridSpan w:val="2"/>
            <w:shd w:val="clear" w:color="auto" w:fill="auto"/>
          </w:tcPr>
          <w:p w:rsidR="004C2723" w:rsidRPr="0096768F" w:rsidRDefault="004C2723" w:rsidP="007341BD">
            <w:pPr>
              <w:pStyle w:val="NoSpacing"/>
              <w:jc w:val="both"/>
              <w:rPr>
                <w:color w:val="FF0000"/>
                <w:spacing w:val="-2"/>
              </w:rPr>
            </w:pPr>
            <w:r w:rsidRPr="0096768F">
              <w:rPr>
                <w:color w:val="FF0000"/>
                <w:spacing w:val="-2"/>
              </w:rPr>
              <w:t>Kết quả thực hiện công tác tổ chức, cán bộ, đảng viên, bảo vệ chính trị nội bộ</w:t>
            </w:r>
          </w:p>
          <w:p w:rsidR="004C2723" w:rsidRPr="0096768F" w:rsidRDefault="004C2723" w:rsidP="007341BD">
            <w:pPr>
              <w:pStyle w:val="NoSpacing"/>
              <w:jc w:val="both"/>
              <w:rPr>
                <w:color w:val="FF0000"/>
                <w:spacing w:val="-2"/>
              </w:rPr>
            </w:pPr>
            <w:r w:rsidRPr="0096768F">
              <w:rPr>
                <w:color w:val="FF0000"/>
                <w:spacing w:val="-2"/>
              </w:rPr>
              <w:t xml:space="preserve">Việc thực hiện nguyên tắc tập trung dân chủ tự phê bình và phê bình, quy chế làm việc của cấp ủy gắn với đoàn kết nội bộ, đổi mới phương thức lãnh đạo và nâng cao chất lượng sinh hoạt của cấp uỷ, chi bộ; xây dựng đội ngũ cấp uỷ viên và bí thư chi bộ ; quản lý phân công nhiệm vụ cho đảng viên và kết nạp đảng viên mới; giới thiệu đảng viên đang công tác giữ mối lien hệ với chi uỷ, đảng uỷ cơ sở nơi cư trú. Kết quả xây dựng, nhân rộng các điển hình tiên tiến; củng cố tổ chức đảng và giúp đỡ, giáo dục đảng viên không hoàn thành nhiệm vụ.                                   </w:t>
            </w:r>
          </w:p>
          <w:p w:rsidR="004C2723" w:rsidRPr="0096768F" w:rsidRDefault="004C2723" w:rsidP="007341BD">
            <w:pPr>
              <w:pStyle w:val="NoSpacing"/>
              <w:jc w:val="both"/>
              <w:rPr>
                <w:rStyle w:val="Emphasis"/>
                <w:color w:val="FF0000"/>
                <w:szCs w:val="28"/>
              </w:rPr>
            </w:pPr>
            <w:r w:rsidRPr="0096768F">
              <w:rPr>
                <w:color w:val="FF0000"/>
                <w:spacing w:val="-2"/>
              </w:rPr>
              <w:t xml:space="preserve">                      </w:t>
            </w:r>
          </w:p>
        </w:tc>
        <w:tc>
          <w:tcPr>
            <w:tcW w:w="765" w:type="dxa"/>
            <w:vMerge/>
            <w:shd w:val="clear" w:color="auto" w:fill="auto"/>
          </w:tcPr>
          <w:p w:rsidR="004C2723" w:rsidRPr="0096768F" w:rsidRDefault="004C2723" w:rsidP="007341BD">
            <w:pPr>
              <w:pStyle w:val="NoSpacing"/>
              <w:jc w:val="both"/>
              <w:rPr>
                <w:rStyle w:val="Emphasis"/>
                <w:color w:val="FF0000"/>
                <w:szCs w:val="28"/>
              </w:rPr>
            </w:pPr>
          </w:p>
        </w:tc>
        <w:tc>
          <w:tcPr>
            <w:tcW w:w="789" w:type="dxa"/>
            <w:vMerge/>
            <w:shd w:val="clear" w:color="auto" w:fill="auto"/>
          </w:tcPr>
          <w:p w:rsidR="004C2723" w:rsidRPr="0096768F" w:rsidRDefault="004C2723" w:rsidP="007341BD">
            <w:pPr>
              <w:pStyle w:val="NoSpacing"/>
              <w:jc w:val="both"/>
              <w:rPr>
                <w:rStyle w:val="Emphasis"/>
                <w:color w:val="FF0000"/>
                <w:szCs w:val="28"/>
              </w:rPr>
            </w:pPr>
          </w:p>
        </w:tc>
        <w:tc>
          <w:tcPr>
            <w:tcW w:w="720" w:type="dxa"/>
            <w:vMerge/>
            <w:shd w:val="clear" w:color="auto" w:fill="auto"/>
          </w:tcPr>
          <w:p w:rsidR="004C2723" w:rsidRPr="0096768F" w:rsidRDefault="004C2723" w:rsidP="007341BD">
            <w:pPr>
              <w:pStyle w:val="NoSpacing"/>
              <w:rPr>
                <w:color w:val="FF0000"/>
                <w:szCs w:val="28"/>
              </w:rPr>
            </w:pPr>
          </w:p>
        </w:tc>
        <w:tc>
          <w:tcPr>
            <w:tcW w:w="657" w:type="dxa"/>
            <w:vMerge/>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843" w:type="dxa"/>
            <w:vMerge/>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81" w:type="dxa"/>
            <w:vMerge/>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b/>
                <w:color w:val="FF0000"/>
                <w:sz w:val="28"/>
                <w:szCs w:val="28"/>
              </w:rPr>
            </w:pPr>
            <w:r w:rsidRPr="0096768F">
              <w:rPr>
                <w:b/>
                <w:color w:val="FF0000"/>
                <w:sz w:val="28"/>
                <w:szCs w:val="28"/>
              </w:rPr>
              <w:t>3</w:t>
            </w:r>
          </w:p>
        </w:tc>
        <w:tc>
          <w:tcPr>
            <w:tcW w:w="5570" w:type="dxa"/>
            <w:gridSpan w:val="2"/>
            <w:shd w:val="clear" w:color="auto" w:fill="auto"/>
          </w:tcPr>
          <w:p w:rsidR="004C2723" w:rsidRPr="0096768F" w:rsidRDefault="004C2723" w:rsidP="007341BD">
            <w:pPr>
              <w:pStyle w:val="NormalWeb"/>
              <w:spacing w:before="60" w:beforeAutospacing="0" w:after="60" w:afterAutospacing="0" w:line="300" w:lineRule="atLeast"/>
              <w:jc w:val="both"/>
              <w:rPr>
                <w:b/>
                <w:color w:val="FF0000"/>
                <w:sz w:val="28"/>
                <w:szCs w:val="28"/>
              </w:rPr>
            </w:pPr>
            <w:r w:rsidRPr="0096768F">
              <w:rPr>
                <w:rStyle w:val="Emphasis"/>
                <w:b/>
                <w:i w:val="0"/>
                <w:color w:val="FF0000"/>
                <w:sz w:val="28"/>
                <w:szCs w:val="28"/>
              </w:rPr>
              <w:t xml:space="preserve">Lãnh đạo xây dựng chính quyền, Mặt trận Tổ quốc và các đoàn thể chính trị - xã hội </w:t>
            </w:r>
          </w:p>
        </w:tc>
        <w:tc>
          <w:tcPr>
            <w:tcW w:w="765" w:type="dxa"/>
            <w:shd w:val="clear" w:color="auto" w:fill="auto"/>
          </w:tcPr>
          <w:p w:rsidR="004C2723" w:rsidRPr="0096768F" w:rsidRDefault="004C2723" w:rsidP="007341BD">
            <w:pPr>
              <w:pStyle w:val="NormalWeb"/>
              <w:spacing w:before="60" w:beforeAutospacing="0" w:after="60" w:afterAutospacing="0" w:line="300" w:lineRule="atLeast"/>
              <w:jc w:val="both"/>
              <w:rPr>
                <w:b/>
                <w:color w:val="FF0000"/>
                <w:sz w:val="28"/>
                <w:szCs w:val="28"/>
              </w:rPr>
            </w:pPr>
          </w:p>
        </w:tc>
        <w:tc>
          <w:tcPr>
            <w:tcW w:w="789" w:type="dxa"/>
            <w:shd w:val="clear" w:color="auto" w:fill="auto"/>
          </w:tcPr>
          <w:p w:rsidR="004C2723" w:rsidRPr="0096768F" w:rsidRDefault="004C2723" w:rsidP="007341BD">
            <w:pPr>
              <w:pStyle w:val="NormalWeb"/>
              <w:spacing w:before="60" w:beforeAutospacing="0" w:after="60" w:afterAutospacing="0" w:line="300" w:lineRule="atLeast"/>
              <w:jc w:val="both"/>
              <w:rPr>
                <w:b/>
                <w:color w:val="FF0000"/>
                <w:sz w:val="28"/>
                <w:szCs w:val="28"/>
              </w:rPr>
            </w:pPr>
          </w:p>
        </w:tc>
        <w:tc>
          <w:tcPr>
            <w:tcW w:w="720"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57"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843"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81"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i/>
                <w:color w:val="FF0000"/>
                <w:sz w:val="28"/>
                <w:szCs w:val="28"/>
              </w:rPr>
            </w:pPr>
          </w:p>
        </w:tc>
        <w:tc>
          <w:tcPr>
            <w:tcW w:w="5570" w:type="dxa"/>
            <w:gridSpan w:val="2"/>
            <w:shd w:val="clear" w:color="auto" w:fill="auto"/>
          </w:tcPr>
          <w:p w:rsidR="004C2723" w:rsidRPr="0096768F" w:rsidRDefault="004C2723" w:rsidP="007341BD">
            <w:pPr>
              <w:pStyle w:val="NoSpacing"/>
              <w:jc w:val="both"/>
              <w:rPr>
                <w:rStyle w:val="Emphasis"/>
                <w:i w:val="0"/>
                <w:iCs w:val="0"/>
                <w:color w:val="FF0000"/>
                <w:szCs w:val="28"/>
              </w:rPr>
            </w:pPr>
            <w:r w:rsidRPr="0096768F">
              <w:rPr>
                <w:color w:val="FF0000"/>
                <w:szCs w:val="28"/>
              </w:rPr>
              <w:t xml:space="preserve">Lãnh đạo xây dựng các tổ chức trong hệ thống chính trị vững mạnh; </w:t>
            </w:r>
            <w:r w:rsidRPr="0096768F">
              <w:rPr>
                <w:rStyle w:val="Bodytext105pt"/>
                <w:rFonts w:eastAsia="Calibri"/>
                <w:b w:val="0"/>
                <w:color w:val="FF0000"/>
                <w:szCs w:val="28"/>
              </w:rPr>
              <w:t xml:space="preserve">phát huy hiệu lực, hiệu quả quản </w:t>
            </w:r>
            <w:r w:rsidRPr="0096768F">
              <w:rPr>
                <w:rStyle w:val="Bodytext105pt"/>
                <w:rFonts w:eastAsia="Calibri"/>
                <w:b w:val="0"/>
                <w:color w:val="FF0000"/>
                <w:szCs w:val="28"/>
              </w:rPr>
              <w:lastRenderedPageBreak/>
              <w:t>lý của chính quyền, xem xét, giải quyết những vấn đề nảy sinh các cở quan đơn vị, kết quả phối hợp công tác; phát huy sức mạnh tổng hợp, xây dựng khối đại đoàn kết toàn dân, nâng cao chất lượng giám sát, phản biện xã hội.</w:t>
            </w:r>
          </w:p>
        </w:tc>
        <w:tc>
          <w:tcPr>
            <w:tcW w:w="765" w:type="dxa"/>
            <w:shd w:val="clear" w:color="auto" w:fill="auto"/>
          </w:tcPr>
          <w:p w:rsidR="004C2723" w:rsidRPr="0096768F" w:rsidRDefault="004C2723" w:rsidP="007341BD">
            <w:pPr>
              <w:pStyle w:val="NoSpacing"/>
              <w:jc w:val="both"/>
              <w:rPr>
                <w:rStyle w:val="Emphasis"/>
                <w:i w:val="0"/>
                <w:iCs w:val="0"/>
                <w:color w:val="FF0000"/>
                <w:szCs w:val="28"/>
              </w:rPr>
            </w:pPr>
          </w:p>
          <w:p w:rsidR="004C2723" w:rsidRPr="0096768F" w:rsidRDefault="004C2723" w:rsidP="007341BD">
            <w:pPr>
              <w:rPr>
                <w:color w:val="FF0000"/>
              </w:rPr>
            </w:pPr>
          </w:p>
          <w:p w:rsidR="004C2723" w:rsidRPr="0096768F" w:rsidRDefault="004C2723" w:rsidP="007341BD">
            <w:pPr>
              <w:rPr>
                <w:color w:val="FF0000"/>
              </w:rPr>
            </w:pPr>
            <w:r w:rsidRPr="0096768F">
              <w:rPr>
                <w:color w:val="FF0000"/>
              </w:rPr>
              <w:t>25</w:t>
            </w:r>
          </w:p>
        </w:tc>
        <w:tc>
          <w:tcPr>
            <w:tcW w:w="789" w:type="dxa"/>
            <w:shd w:val="clear" w:color="auto" w:fill="auto"/>
          </w:tcPr>
          <w:p w:rsidR="004C2723" w:rsidRDefault="004C2723" w:rsidP="007341BD">
            <w:pPr>
              <w:pStyle w:val="NoSpacing"/>
              <w:jc w:val="both"/>
              <w:rPr>
                <w:rStyle w:val="Emphasis"/>
                <w:i w:val="0"/>
                <w:iCs w:val="0"/>
                <w:color w:val="FF0000"/>
                <w:szCs w:val="28"/>
              </w:rPr>
            </w:pPr>
          </w:p>
          <w:p w:rsidR="004C2723" w:rsidRDefault="004C2723" w:rsidP="007341BD">
            <w:pPr>
              <w:pStyle w:val="NoSpacing"/>
              <w:jc w:val="both"/>
              <w:rPr>
                <w:rStyle w:val="Emphasis"/>
                <w:i w:val="0"/>
                <w:iCs w:val="0"/>
                <w:color w:val="FF0000"/>
                <w:szCs w:val="28"/>
              </w:rPr>
            </w:pPr>
          </w:p>
          <w:p w:rsidR="004C2723" w:rsidRDefault="004C2723" w:rsidP="007341BD">
            <w:pPr>
              <w:pStyle w:val="NoSpacing"/>
              <w:jc w:val="both"/>
              <w:rPr>
                <w:rStyle w:val="Emphasis"/>
                <w:i w:val="0"/>
                <w:iCs w:val="0"/>
                <w:color w:val="FF0000"/>
                <w:szCs w:val="28"/>
              </w:rPr>
            </w:pPr>
          </w:p>
          <w:p w:rsidR="004C2723" w:rsidRPr="0096768F" w:rsidRDefault="004C2723" w:rsidP="007341BD">
            <w:pPr>
              <w:pStyle w:val="NoSpacing"/>
              <w:jc w:val="both"/>
              <w:rPr>
                <w:rStyle w:val="Emphasis"/>
                <w:i w:val="0"/>
                <w:iCs w:val="0"/>
                <w:color w:val="FF0000"/>
                <w:szCs w:val="28"/>
              </w:rPr>
            </w:pPr>
            <w:r>
              <w:rPr>
                <w:rStyle w:val="Emphasis"/>
                <w:i w:val="0"/>
                <w:iCs w:val="0"/>
                <w:color w:val="FF0000"/>
                <w:szCs w:val="28"/>
              </w:rPr>
              <w:t>24</w:t>
            </w:r>
          </w:p>
        </w:tc>
        <w:tc>
          <w:tcPr>
            <w:tcW w:w="720" w:type="dxa"/>
            <w:shd w:val="clear" w:color="auto" w:fill="auto"/>
          </w:tcPr>
          <w:p w:rsidR="004C2723" w:rsidRDefault="004C2723" w:rsidP="007341BD">
            <w:pPr>
              <w:pStyle w:val="NoSpacing"/>
              <w:rPr>
                <w:color w:val="FF0000"/>
                <w:szCs w:val="28"/>
              </w:rPr>
            </w:pPr>
          </w:p>
          <w:p w:rsidR="004C2723" w:rsidRDefault="004C2723" w:rsidP="007341BD">
            <w:pPr>
              <w:pStyle w:val="NoSpacing"/>
              <w:rPr>
                <w:color w:val="FF0000"/>
                <w:szCs w:val="28"/>
              </w:rPr>
            </w:pPr>
          </w:p>
          <w:p w:rsidR="004C2723" w:rsidRDefault="004C2723" w:rsidP="007341BD">
            <w:pPr>
              <w:pStyle w:val="NoSpacing"/>
              <w:rPr>
                <w:color w:val="FF0000"/>
                <w:szCs w:val="28"/>
              </w:rPr>
            </w:pPr>
          </w:p>
          <w:p w:rsidR="004C2723" w:rsidRPr="0096768F" w:rsidRDefault="004C2723" w:rsidP="007341BD">
            <w:pPr>
              <w:pStyle w:val="NoSpacing"/>
              <w:rPr>
                <w:color w:val="FF0000"/>
                <w:szCs w:val="28"/>
              </w:rPr>
            </w:pPr>
            <w:r>
              <w:rPr>
                <w:color w:val="FF0000"/>
                <w:szCs w:val="28"/>
              </w:rPr>
              <w:t>X</w:t>
            </w:r>
          </w:p>
        </w:tc>
        <w:tc>
          <w:tcPr>
            <w:tcW w:w="657"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843"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81"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b/>
                <w:color w:val="FF0000"/>
                <w:sz w:val="28"/>
                <w:szCs w:val="28"/>
              </w:rPr>
            </w:pPr>
            <w:r w:rsidRPr="0096768F">
              <w:rPr>
                <w:b/>
                <w:color w:val="FF0000"/>
                <w:sz w:val="28"/>
                <w:szCs w:val="28"/>
              </w:rPr>
              <w:lastRenderedPageBreak/>
              <w:t>4</w:t>
            </w:r>
          </w:p>
        </w:tc>
        <w:tc>
          <w:tcPr>
            <w:tcW w:w="5570" w:type="dxa"/>
            <w:gridSpan w:val="2"/>
            <w:shd w:val="clear" w:color="auto" w:fill="auto"/>
          </w:tcPr>
          <w:p w:rsidR="004C2723" w:rsidRPr="0096768F" w:rsidRDefault="004C2723" w:rsidP="007341BD">
            <w:pPr>
              <w:pStyle w:val="NormalWeb"/>
              <w:spacing w:before="60" w:beforeAutospacing="0" w:after="60" w:afterAutospacing="0" w:line="300" w:lineRule="atLeast"/>
              <w:jc w:val="both"/>
              <w:rPr>
                <w:b/>
                <w:color w:val="FF0000"/>
                <w:sz w:val="28"/>
                <w:szCs w:val="28"/>
              </w:rPr>
            </w:pPr>
            <w:r w:rsidRPr="0096768F">
              <w:rPr>
                <w:rStyle w:val="Emphasis"/>
                <w:b/>
                <w:i w:val="0"/>
                <w:color w:val="FF0000"/>
                <w:sz w:val="28"/>
                <w:szCs w:val="28"/>
                <w:lang w:val="vi-VN"/>
              </w:rPr>
              <w:t>C</w:t>
            </w:r>
            <w:r w:rsidRPr="0096768F">
              <w:rPr>
                <w:b/>
                <w:color w:val="FF0000"/>
                <w:sz w:val="28"/>
                <w:szCs w:val="28"/>
                <w:lang w:val="vi-VN"/>
              </w:rPr>
              <w:t>ông tác kiểm tra, giám sát và kỷ luật đảng</w:t>
            </w:r>
          </w:p>
        </w:tc>
        <w:tc>
          <w:tcPr>
            <w:tcW w:w="765" w:type="dxa"/>
            <w:shd w:val="clear" w:color="auto" w:fill="auto"/>
          </w:tcPr>
          <w:p w:rsidR="004C2723" w:rsidRPr="0096768F" w:rsidRDefault="004C2723" w:rsidP="007341BD">
            <w:pPr>
              <w:pStyle w:val="NormalWeb"/>
              <w:spacing w:before="60" w:beforeAutospacing="0" w:after="60" w:afterAutospacing="0" w:line="300" w:lineRule="atLeast"/>
              <w:jc w:val="both"/>
              <w:rPr>
                <w:b/>
                <w:color w:val="FF0000"/>
                <w:sz w:val="28"/>
                <w:szCs w:val="28"/>
              </w:rPr>
            </w:pPr>
          </w:p>
        </w:tc>
        <w:tc>
          <w:tcPr>
            <w:tcW w:w="789" w:type="dxa"/>
            <w:shd w:val="clear" w:color="auto" w:fill="auto"/>
          </w:tcPr>
          <w:p w:rsidR="004C2723" w:rsidRPr="0096768F" w:rsidRDefault="004C2723" w:rsidP="007341BD">
            <w:pPr>
              <w:pStyle w:val="NormalWeb"/>
              <w:spacing w:before="60" w:beforeAutospacing="0" w:after="60" w:afterAutospacing="0" w:line="300" w:lineRule="atLeast"/>
              <w:jc w:val="both"/>
              <w:rPr>
                <w:b/>
                <w:color w:val="FF0000"/>
                <w:sz w:val="28"/>
                <w:szCs w:val="28"/>
              </w:rPr>
            </w:pPr>
          </w:p>
        </w:tc>
        <w:tc>
          <w:tcPr>
            <w:tcW w:w="720"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57"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843"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81"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color w:val="FF0000"/>
                <w:sz w:val="28"/>
                <w:szCs w:val="28"/>
              </w:rPr>
            </w:pPr>
          </w:p>
        </w:tc>
        <w:tc>
          <w:tcPr>
            <w:tcW w:w="5570" w:type="dxa"/>
            <w:gridSpan w:val="2"/>
            <w:shd w:val="clear" w:color="auto" w:fill="auto"/>
          </w:tcPr>
          <w:p w:rsidR="004C2723" w:rsidRPr="0096768F" w:rsidRDefault="004C2723" w:rsidP="007341BD">
            <w:pPr>
              <w:pStyle w:val="NoSpacing"/>
              <w:jc w:val="both"/>
              <w:rPr>
                <w:color w:val="FF0000"/>
                <w:szCs w:val="28"/>
              </w:rPr>
            </w:pPr>
            <w:r w:rsidRPr="0096768F">
              <w:rPr>
                <w:color w:val="FF0000"/>
                <w:szCs w:val="28"/>
              </w:rPr>
              <w:t>Kết quả và thực hiện tốt kế hoạch kiểm tra, giám sát của cấp uỷ và công tác tự kiểm tra, giám sát của đảng bộ, chi bộ. Thực hiện có hiệu quả công tác phòng chống quan liêu, tham nhũng, lãng phí và tiêu cực. Việc giải quyết đơn thư khiếu nại, tố cáo Công tác phát hiện, xử lý tổ chức đảng và đảng viên vi phạm.</w:t>
            </w:r>
          </w:p>
        </w:tc>
        <w:tc>
          <w:tcPr>
            <w:tcW w:w="765" w:type="dxa"/>
            <w:shd w:val="clear" w:color="auto" w:fill="auto"/>
          </w:tcPr>
          <w:p w:rsidR="004C2723" w:rsidRPr="0096768F" w:rsidRDefault="004C2723" w:rsidP="007341BD">
            <w:pPr>
              <w:pStyle w:val="NoSpacing"/>
              <w:jc w:val="both"/>
              <w:rPr>
                <w:color w:val="FF0000"/>
                <w:szCs w:val="28"/>
              </w:rPr>
            </w:pPr>
          </w:p>
          <w:p w:rsidR="004C2723" w:rsidRPr="0096768F" w:rsidRDefault="004C2723" w:rsidP="007341BD">
            <w:pPr>
              <w:rPr>
                <w:color w:val="FF0000"/>
              </w:rPr>
            </w:pPr>
          </w:p>
          <w:p w:rsidR="004C2723" w:rsidRPr="0096768F" w:rsidRDefault="004C2723" w:rsidP="007341BD">
            <w:pPr>
              <w:rPr>
                <w:color w:val="FF0000"/>
              </w:rPr>
            </w:pPr>
            <w:r w:rsidRPr="0096768F">
              <w:rPr>
                <w:color w:val="FF0000"/>
              </w:rPr>
              <w:t>25</w:t>
            </w:r>
          </w:p>
        </w:tc>
        <w:tc>
          <w:tcPr>
            <w:tcW w:w="789" w:type="dxa"/>
            <w:shd w:val="clear" w:color="auto" w:fill="auto"/>
          </w:tcPr>
          <w:p w:rsidR="004C2723" w:rsidRDefault="004C2723" w:rsidP="007341BD">
            <w:pPr>
              <w:pStyle w:val="NoSpacing"/>
              <w:jc w:val="both"/>
              <w:rPr>
                <w:color w:val="FF0000"/>
                <w:szCs w:val="28"/>
              </w:rPr>
            </w:pPr>
          </w:p>
          <w:p w:rsidR="004C2723" w:rsidRDefault="004C2723" w:rsidP="007341BD">
            <w:pPr>
              <w:pStyle w:val="NoSpacing"/>
              <w:jc w:val="both"/>
              <w:rPr>
                <w:color w:val="FF0000"/>
                <w:szCs w:val="28"/>
              </w:rPr>
            </w:pPr>
          </w:p>
          <w:p w:rsidR="004C2723" w:rsidRDefault="004C2723" w:rsidP="007341BD">
            <w:pPr>
              <w:pStyle w:val="NoSpacing"/>
              <w:jc w:val="both"/>
              <w:rPr>
                <w:color w:val="FF0000"/>
                <w:szCs w:val="28"/>
              </w:rPr>
            </w:pPr>
          </w:p>
          <w:p w:rsidR="004C2723" w:rsidRPr="0096768F" w:rsidRDefault="004C2723" w:rsidP="007341BD">
            <w:pPr>
              <w:pStyle w:val="NoSpacing"/>
              <w:jc w:val="both"/>
              <w:rPr>
                <w:color w:val="FF0000"/>
                <w:szCs w:val="28"/>
              </w:rPr>
            </w:pPr>
            <w:r>
              <w:rPr>
                <w:color w:val="FF0000"/>
                <w:szCs w:val="28"/>
              </w:rPr>
              <w:t>24</w:t>
            </w:r>
          </w:p>
        </w:tc>
        <w:tc>
          <w:tcPr>
            <w:tcW w:w="720" w:type="dxa"/>
            <w:shd w:val="clear" w:color="auto" w:fill="auto"/>
          </w:tcPr>
          <w:p w:rsidR="004C2723" w:rsidRPr="0096768F" w:rsidRDefault="004C2723" w:rsidP="007341BD">
            <w:pPr>
              <w:pStyle w:val="NoSpacing"/>
              <w:rPr>
                <w:color w:val="FF0000"/>
                <w:szCs w:val="28"/>
              </w:rPr>
            </w:pPr>
          </w:p>
        </w:tc>
        <w:tc>
          <w:tcPr>
            <w:tcW w:w="657"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843"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81"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r>
      <w:tr w:rsidR="004C2723" w:rsidRPr="0096768F" w:rsidTr="007341BD">
        <w:trPr>
          <w:jc w:val="center"/>
        </w:trPr>
        <w:tc>
          <w:tcPr>
            <w:tcW w:w="6288" w:type="dxa"/>
            <w:gridSpan w:val="3"/>
            <w:shd w:val="clear" w:color="auto" w:fill="auto"/>
            <w:vAlign w:val="center"/>
          </w:tcPr>
          <w:p w:rsidR="004C2723" w:rsidRPr="0096768F" w:rsidRDefault="004C2723" w:rsidP="007341BD">
            <w:pPr>
              <w:pStyle w:val="NoSpacing"/>
              <w:jc w:val="both"/>
              <w:rPr>
                <w:b/>
                <w:color w:val="FF0000"/>
                <w:szCs w:val="28"/>
              </w:rPr>
            </w:pPr>
            <w:r w:rsidRPr="0096768F">
              <w:rPr>
                <w:b/>
                <w:color w:val="FF0000"/>
                <w:szCs w:val="28"/>
              </w:rPr>
              <w:t>Tổng điểm tự chấm (1+2+3+4) = cấp độ thực hiện</w:t>
            </w:r>
          </w:p>
        </w:tc>
        <w:tc>
          <w:tcPr>
            <w:tcW w:w="765" w:type="dxa"/>
            <w:shd w:val="clear" w:color="auto" w:fill="auto"/>
          </w:tcPr>
          <w:p w:rsidR="004C2723" w:rsidRPr="0096768F" w:rsidRDefault="004C2723" w:rsidP="007341BD">
            <w:pPr>
              <w:pStyle w:val="NoSpacing"/>
              <w:jc w:val="both"/>
              <w:rPr>
                <w:b/>
                <w:color w:val="FF0000"/>
                <w:szCs w:val="28"/>
              </w:rPr>
            </w:pPr>
            <w:r w:rsidRPr="0096768F">
              <w:rPr>
                <w:b/>
                <w:color w:val="FF0000"/>
                <w:szCs w:val="28"/>
              </w:rPr>
              <w:t>100</w:t>
            </w:r>
          </w:p>
        </w:tc>
        <w:tc>
          <w:tcPr>
            <w:tcW w:w="789" w:type="dxa"/>
            <w:shd w:val="clear" w:color="auto" w:fill="auto"/>
          </w:tcPr>
          <w:p w:rsidR="004C2723" w:rsidRPr="0096768F" w:rsidRDefault="004C2723" w:rsidP="007341BD">
            <w:pPr>
              <w:pStyle w:val="NoSpacing"/>
              <w:jc w:val="both"/>
              <w:rPr>
                <w:color w:val="FF0000"/>
                <w:szCs w:val="28"/>
              </w:rPr>
            </w:pPr>
            <w:r>
              <w:rPr>
                <w:color w:val="FF0000"/>
                <w:szCs w:val="28"/>
              </w:rPr>
              <w:t>98</w:t>
            </w:r>
          </w:p>
        </w:tc>
        <w:tc>
          <w:tcPr>
            <w:tcW w:w="720" w:type="dxa"/>
            <w:shd w:val="clear" w:color="auto" w:fill="auto"/>
          </w:tcPr>
          <w:p w:rsidR="004C2723" w:rsidRPr="0096768F" w:rsidRDefault="004C2723" w:rsidP="007341BD">
            <w:pPr>
              <w:pStyle w:val="NoSpacing"/>
              <w:rPr>
                <w:color w:val="FF0000"/>
                <w:szCs w:val="28"/>
              </w:rPr>
            </w:pPr>
          </w:p>
        </w:tc>
        <w:tc>
          <w:tcPr>
            <w:tcW w:w="657"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843"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81"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b/>
                <w:color w:val="FF0000"/>
                <w:sz w:val="28"/>
                <w:szCs w:val="28"/>
              </w:rPr>
            </w:pPr>
            <w:r w:rsidRPr="0096768F">
              <w:rPr>
                <w:b/>
                <w:color w:val="FF0000"/>
                <w:sz w:val="28"/>
                <w:szCs w:val="28"/>
              </w:rPr>
              <w:t>II</w:t>
            </w:r>
          </w:p>
        </w:tc>
        <w:tc>
          <w:tcPr>
            <w:tcW w:w="5570" w:type="dxa"/>
            <w:gridSpan w:val="2"/>
            <w:shd w:val="clear" w:color="auto" w:fill="auto"/>
          </w:tcPr>
          <w:p w:rsidR="004C2723" w:rsidRPr="0096768F" w:rsidRDefault="004C2723" w:rsidP="007341BD">
            <w:pPr>
              <w:pStyle w:val="NormalWeb"/>
              <w:spacing w:before="60" w:beforeAutospacing="0" w:after="60" w:afterAutospacing="0" w:line="300" w:lineRule="atLeast"/>
              <w:jc w:val="both"/>
              <w:rPr>
                <w:b/>
                <w:color w:val="FF0000"/>
                <w:sz w:val="28"/>
                <w:szCs w:val="28"/>
              </w:rPr>
            </w:pPr>
            <w:r w:rsidRPr="0096768F">
              <w:rPr>
                <w:b/>
                <w:color w:val="FF0000"/>
                <w:sz w:val="28"/>
                <w:szCs w:val="28"/>
              </w:rPr>
              <w:t>Về thực hiện nhiệm vụ được giao</w:t>
            </w:r>
          </w:p>
        </w:tc>
        <w:tc>
          <w:tcPr>
            <w:tcW w:w="765"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r w:rsidRPr="0096768F">
              <w:rPr>
                <w:color w:val="FF0000"/>
                <w:sz w:val="28"/>
                <w:szCs w:val="28"/>
              </w:rPr>
              <w:t>100</w:t>
            </w:r>
          </w:p>
        </w:tc>
        <w:tc>
          <w:tcPr>
            <w:tcW w:w="789" w:type="dxa"/>
            <w:shd w:val="clear" w:color="auto" w:fill="auto"/>
          </w:tcPr>
          <w:p w:rsidR="004C2723" w:rsidRPr="0096768F" w:rsidRDefault="004C2723" w:rsidP="007341BD">
            <w:pPr>
              <w:pStyle w:val="NormalWeb"/>
              <w:spacing w:before="60" w:beforeAutospacing="0" w:after="60" w:afterAutospacing="0" w:line="300" w:lineRule="atLeast"/>
              <w:jc w:val="both"/>
              <w:rPr>
                <w:b/>
                <w:color w:val="FF0000"/>
                <w:sz w:val="28"/>
                <w:szCs w:val="28"/>
              </w:rPr>
            </w:pPr>
            <w:r>
              <w:rPr>
                <w:b/>
                <w:color w:val="FF0000"/>
                <w:sz w:val="28"/>
                <w:szCs w:val="28"/>
              </w:rPr>
              <w:t>98</w:t>
            </w:r>
          </w:p>
        </w:tc>
        <w:tc>
          <w:tcPr>
            <w:tcW w:w="720"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57"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843"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81"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color w:val="FF0000"/>
                <w:sz w:val="28"/>
                <w:szCs w:val="28"/>
              </w:rPr>
            </w:pPr>
            <w:r w:rsidRPr="0096768F">
              <w:rPr>
                <w:color w:val="FF0000"/>
                <w:sz w:val="28"/>
                <w:szCs w:val="28"/>
              </w:rPr>
              <w:t>1</w:t>
            </w:r>
          </w:p>
        </w:tc>
        <w:tc>
          <w:tcPr>
            <w:tcW w:w="5570" w:type="dxa"/>
            <w:gridSpan w:val="2"/>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r w:rsidRPr="0096768F">
              <w:rPr>
                <w:rStyle w:val="Emphasis"/>
                <w:i w:val="0"/>
                <w:color w:val="FF0000"/>
                <w:sz w:val="28"/>
                <w:szCs w:val="28"/>
              </w:rPr>
              <w:t>Việc cụ thể hóa, xây dựng và tổ chức thực hiện các chương trình, kế hoạch công tác năm để t</w:t>
            </w:r>
            <w:r w:rsidRPr="0096768F">
              <w:rPr>
                <w:rStyle w:val="Emphasis"/>
                <w:i w:val="0"/>
                <w:color w:val="FF0000"/>
                <w:sz w:val="28"/>
                <w:szCs w:val="28"/>
                <w:lang w:val="vi-VN"/>
              </w:rPr>
              <w:t>hực hiện nhiệm vụ chính trị</w:t>
            </w:r>
            <w:r w:rsidRPr="0096768F">
              <w:rPr>
                <w:rStyle w:val="Emphasis"/>
                <w:i w:val="0"/>
                <w:color w:val="FF0000"/>
                <w:sz w:val="28"/>
                <w:szCs w:val="28"/>
              </w:rPr>
              <w:t xml:space="preserve"> được giao …</w:t>
            </w:r>
          </w:p>
        </w:tc>
        <w:tc>
          <w:tcPr>
            <w:tcW w:w="765" w:type="dxa"/>
            <w:shd w:val="clear" w:color="auto" w:fill="auto"/>
          </w:tcPr>
          <w:p w:rsidR="004C2723" w:rsidRPr="0096768F" w:rsidRDefault="004C2723" w:rsidP="007341BD">
            <w:pPr>
              <w:pStyle w:val="NormalWeb"/>
              <w:spacing w:before="60" w:beforeAutospacing="0" w:after="60" w:afterAutospacing="0" w:line="300" w:lineRule="atLeast"/>
              <w:jc w:val="both"/>
              <w:rPr>
                <w:b/>
                <w:color w:val="FF0000"/>
                <w:sz w:val="28"/>
                <w:szCs w:val="28"/>
              </w:rPr>
            </w:pPr>
          </w:p>
        </w:tc>
        <w:tc>
          <w:tcPr>
            <w:tcW w:w="789" w:type="dxa"/>
            <w:shd w:val="clear" w:color="auto" w:fill="auto"/>
          </w:tcPr>
          <w:p w:rsidR="004C2723" w:rsidRPr="0096768F" w:rsidRDefault="004C2723" w:rsidP="007341BD">
            <w:pPr>
              <w:pStyle w:val="NormalWeb"/>
              <w:spacing w:before="60" w:beforeAutospacing="0" w:after="60" w:afterAutospacing="0" w:line="300" w:lineRule="atLeast"/>
              <w:jc w:val="both"/>
              <w:rPr>
                <w:b/>
                <w:color w:val="FF0000"/>
                <w:sz w:val="28"/>
                <w:szCs w:val="28"/>
              </w:rPr>
            </w:pPr>
          </w:p>
        </w:tc>
        <w:tc>
          <w:tcPr>
            <w:tcW w:w="720"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57"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843"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81"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60" w:beforeAutospacing="0" w:after="60" w:afterAutospacing="0" w:line="300" w:lineRule="atLeast"/>
              <w:jc w:val="center"/>
              <w:rPr>
                <w:color w:val="FF0000"/>
                <w:sz w:val="28"/>
                <w:szCs w:val="28"/>
              </w:rPr>
            </w:pPr>
            <w:r w:rsidRPr="0096768F">
              <w:rPr>
                <w:color w:val="FF0000"/>
                <w:sz w:val="28"/>
                <w:szCs w:val="28"/>
              </w:rPr>
              <w:t>2</w:t>
            </w:r>
          </w:p>
        </w:tc>
        <w:tc>
          <w:tcPr>
            <w:tcW w:w="5570" w:type="dxa"/>
            <w:gridSpan w:val="2"/>
            <w:shd w:val="clear" w:color="auto" w:fill="auto"/>
          </w:tcPr>
          <w:p w:rsidR="004C2723" w:rsidRPr="0096768F" w:rsidRDefault="004C2723" w:rsidP="007341BD">
            <w:pPr>
              <w:pStyle w:val="NormalWeb"/>
              <w:spacing w:before="60" w:beforeAutospacing="0" w:after="60" w:afterAutospacing="0" w:line="300" w:lineRule="atLeast"/>
              <w:jc w:val="both"/>
              <w:rPr>
                <w:iCs/>
                <w:color w:val="FF0000"/>
                <w:spacing w:val="-2"/>
                <w:sz w:val="28"/>
                <w:szCs w:val="28"/>
              </w:rPr>
            </w:pPr>
            <w:r w:rsidRPr="0096768F">
              <w:rPr>
                <w:rStyle w:val="Emphasis"/>
                <w:i w:val="0"/>
                <w:color w:val="FF0000"/>
                <w:spacing w:val="-2"/>
                <w:sz w:val="28"/>
                <w:szCs w:val="28"/>
              </w:rPr>
              <w:t>Kết quả lãnh đạo thực hiện các chỉ tiêu, nhiêm vụ phát triển kinh tế - xã hội, quốc phòng - an ninh của địa phương, cơ quan, đơn vị …</w:t>
            </w:r>
          </w:p>
        </w:tc>
        <w:tc>
          <w:tcPr>
            <w:tcW w:w="765" w:type="dxa"/>
            <w:shd w:val="clear" w:color="auto" w:fill="auto"/>
          </w:tcPr>
          <w:p w:rsidR="004C2723" w:rsidRPr="0096768F" w:rsidRDefault="004C2723" w:rsidP="007341BD">
            <w:pPr>
              <w:pStyle w:val="NormalWeb"/>
              <w:spacing w:before="60" w:beforeAutospacing="0" w:after="60" w:afterAutospacing="0" w:line="300" w:lineRule="atLeast"/>
              <w:jc w:val="both"/>
              <w:rPr>
                <w:b/>
                <w:iCs/>
                <w:color w:val="FF0000"/>
                <w:spacing w:val="-2"/>
                <w:sz w:val="28"/>
                <w:szCs w:val="28"/>
              </w:rPr>
            </w:pPr>
          </w:p>
        </w:tc>
        <w:tc>
          <w:tcPr>
            <w:tcW w:w="789" w:type="dxa"/>
            <w:shd w:val="clear" w:color="auto" w:fill="auto"/>
          </w:tcPr>
          <w:p w:rsidR="004C2723" w:rsidRPr="0096768F" w:rsidRDefault="004C2723" w:rsidP="007341BD">
            <w:pPr>
              <w:pStyle w:val="NormalWeb"/>
              <w:spacing w:before="60" w:beforeAutospacing="0" w:after="60" w:afterAutospacing="0" w:line="300" w:lineRule="atLeast"/>
              <w:jc w:val="both"/>
              <w:rPr>
                <w:b/>
                <w:iCs/>
                <w:color w:val="FF0000"/>
                <w:spacing w:val="-2"/>
                <w:sz w:val="28"/>
                <w:szCs w:val="28"/>
              </w:rPr>
            </w:pPr>
          </w:p>
        </w:tc>
        <w:tc>
          <w:tcPr>
            <w:tcW w:w="720"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r>
              <w:rPr>
                <w:color w:val="FF0000"/>
                <w:sz w:val="28"/>
                <w:szCs w:val="28"/>
              </w:rPr>
              <w:t>x</w:t>
            </w:r>
          </w:p>
        </w:tc>
        <w:tc>
          <w:tcPr>
            <w:tcW w:w="657"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843"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c>
          <w:tcPr>
            <w:tcW w:w="681" w:type="dxa"/>
            <w:shd w:val="clear" w:color="auto" w:fill="auto"/>
          </w:tcPr>
          <w:p w:rsidR="004C2723" w:rsidRPr="0096768F" w:rsidRDefault="004C2723" w:rsidP="007341BD">
            <w:pPr>
              <w:pStyle w:val="NormalWeb"/>
              <w:spacing w:before="60" w:beforeAutospacing="0" w:after="60" w:afterAutospacing="0" w:line="300" w:lineRule="atLeast"/>
              <w:jc w:val="both"/>
              <w:rPr>
                <w:color w:val="FF0000"/>
                <w:sz w:val="28"/>
                <w:szCs w:val="28"/>
              </w:rPr>
            </w:pPr>
          </w:p>
        </w:tc>
      </w:tr>
      <w:tr w:rsidR="004C2723" w:rsidRPr="0096768F" w:rsidTr="007341BD">
        <w:trPr>
          <w:jc w:val="center"/>
        </w:trPr>
        <w:tc>
          <w:tcPr>
            <w:tcW w:w="6275" w:type="dxa"/>
            <w:gridSpan w:val="2"/>
            <w:shd w:val="clear" w:color="auto" w:fill="auto"/>
            <w:vAlign w:val="center"/>
          </w:tcPr>
          <w:p w:rsidR="004C2723" w:rsidRPr="0096768F" w:rsidRDefault="004C2723" w:rsidP="007341BD">
            <w:pPr>
              <w:pStyle w:val="NoSpacing"/>
              <w:jc w:val="both"/>
              <w:rPr>
                <w:b/>
                <w:color w:val="FF0000"/>
                <w:szCs w:val="28"/>
              </w:rPr>
            </w:pPr>
            <w:r w:rsidRPr="0096768F">
              <w:rPr>
                <w:b/>
                <w:color w:val="FF0000"/>
                <w:szCs w:val="28"/>
              </w:rPr>
              <w:t>Tổng điểm tự chấm (1+2) = cấp độ thực hiện</w:t>
            </w:r>
          </w:p>
        </w:tc>
        <w:tc>
          <w:tcPr>
            <w:tcW w:w="778" w:type="dxa"/>
            <w:gridSpan w:val="2"/>
            <w:shd w:val="clear" w:color="auto" w:fill="auto"/>
          </w:tcPr>
          <w:p w:rsidR="004C2723" w:rsidRPr="0096768F" w:rsidRDefault="004C2723" w:rsidP="007341BD">
            <w:pPr>
              <w:pStyle w:val="NoSpacing"/>
              <w:jc w:val="both"/>
              <w:rPr>
                <w:b/>
                <w:color w:val="FF0000"/>
                <w:szCs w:val="28"/>
              </w:rPr>
            </w:pPr>
            <w:r w:rsidRPr="0096768F">
              <w:rPr>
                <w:b/>
                <w:color w:val="FF0000"/>
                <w:szCs w:val="28"/>
              </w:rPr>
              <w:t>100</w:t>
            </w:r>
          </w:p>
        </w:tc>
        <w:tc>
          <w:tcPr>
            <w:tcW w:w="789" w:type="dxa"/>
            <w:shd w:val="clear" w:color="auto" w:fill="auto"/>
          </w:tcPr>
          <w:p w:rsidR="004C2723" w:rsidRPr="0096768F" w:rsidRDefault="004C2723" w:rsidP="007341BD">
            <w:pPr>
              <w:pStyle w:val="NormalWeb"/>
              <w:spacing w:before="0" w:beforeAutospacing="0" w:after="0" w:afterAutospacing="0" w:line="300" w:lineRule="atLeast"/>
              <w:jc w:val="both"/>
              <w:rPr>
                <w:rStyle w:val="Emphasis"/>
                <w:color w:val="FF0000"/>
                <w:spacing w:val="-2"/>
                <w:sz w:val="28"/>
                <w:szCs w:val="28"/>
              </w:rPr>
            </w:pPr>
            <w:r>
              <w:rPr>
                <w:rStyle w:val="Emphasis"/>
                <w:color w:val="FF0000"/>
                <w:spacing w:val="-2"/>
                <w:sz w:val="28"/>
                <w:szCs w:val="28"/>
              </w:rPr>
              <w:t>98</w:t>
            </w:r>
          </w:p>
        </w:tc>
        <w:tc>
          <w:tcPr>
            <w:tcW w:w="720" w:type="dxa"/>
            <w:shd w:val="clear" w:color="auto" w:fill="auto"/>
          </w:tcPr>
          <w:p w:rsidR="004C2723" w:rsidRPr="0096768F" w:rsidRDefault="004C2723" w:rsidP="007341BD">
            <w:pPr>
              <w:pStyle w:val="NormalWeb"/>
              <w:spacing w:before="0" w:beforeAutospacing="0" w:after="0" w:afterAutospacing="0" w:line="300" w:lineRule="atLeast"/>
              <w:jc w:val="both"/>
              <w:rPr>
                <w:color w:val="FF0000"/>
                <w:sz w:val="28"/>
                <w:szCs w:val="28"/>
              </w:rPr>
            </w:pPr>
          </w:p>
        </w:tc>
        <w:tc>
          <w:tcPr>
            <w:tcW w:w="657" w:type="dxa"/>
            <w:shd w:val="clear" w:color="auto" w:fill="auto"/>
          </w:tcPr>
          <w:p w:rsidR="004C2723" w:rsidRPr="0096768F" w:rsidRDefault="004C2723" w:rsidP="007341BD">
            <w:pPr>
              <w:pStyle w:val="NormalWeb"/>
              <w:spacing w:before="0" w:beforeAutospacing="0" w:after="0" w:afterAutospacing="0" w:line="300" w:lineRule="atLeast"/>
              <w:jc w:val="both"/>
              <w:rPr>
                <w:color w:val="FF0000"/>
                <w:sz w:val="28"/>
                <w:szCs w:val="28"/>
              </w:rPr>
            </w:pPr>
          </w:p>
        </w:tc>
        <w:tc>
          <w:tcPr>
            <w:tcW w:w="843" w:type="dxa"/>
            <w:shd w:val="clear" w:color="auto" w:fill="auto"/>
          </w:tcPr>
          <w:p w:rsidR="004C2723" w:rsidRPr="0096768F" w:rsidRDefault="004C2723" w:rsidP="007341BD">
            <w:pPr>
              <w:pStyle w:val="NormalWeb"/>
              <w:spacing w:before="0" w:beforeAutospacing="0" w:after="0" w:afterAutospacing="0" w:line="300" w:lineRule="atLeast"/>
              <w:jc w:val="both"/>
              <w:rPr>
                <w:color w:val="FF0000"/>
                <w:sz w:val="28"/>
                <w:szCs w:val="28"/>
              </w:rPr>
            </w:pPr>
          </w:p>
        </w:tc>
        <w:tc>
          <w:tcPr>
            <w:tcW w:w="681" w:type="dxa"/>
            <w:shd w:val="clear" w:color="auto" w:fill="auto"/>
          </w:tcPr>
          <w:p w:rsidR="004C2723" w:rsidRPr="0096768F" w:rsidRDefault="004C2723" w:rsidP="007341BD">
            <w:pPr>
              <w:pStyle w:val="NormalWeb"/>
              <w:spacing w:before="0" w:beforeAutospacing="0" w:after="0" w:afterAutospacing="0" w:line="300" w:lineRule="atLeast"/>
              <w:jc w:val="both"/>
              <w:rPr>
                <w:color w:val="FF0000"/>
                <w:sz w:val="28"/>
                <w:szCs w:val="28"/>
              </w:rPr>
            </w:pP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0" w:beforeAutospacing="0" w:after="0" w:afterAutospacing="0" w:line="300" w:lineRule="atLeast"/>
              <w:jc w:val="center"/>
              <w:rPr>
                <w:b/>
                <w:color w:val="FF0000"/>
                <w:sz w:val="28"/>
                <w:szCs w:val="28"/>
              </w:rPr>
            </w:pPr>
            <w:r w:rsidRPr="0096768F">
              <w:rPr>
                <w:b/>
                <w:color w:val="FF0000"/>
                <w:sz w:val="28"/>
                <w:szCs w:val="28"/>
              </w:rPr>
              <w:t>III</w:t>
            </w:r>
          </w:p>
        </w:tc>
        <w:tc>
          <w:tcPr>
            <w:tcW w:w="5557" w:type="dxa"/>
            <w:shd w:val="clear" w:color="auto" w:fill="auto"/>
          </w:tcPr>
          <w:p w:rsidR="004C2723" w:rsidRPr="0096768F" w:rsidRDefault="004C2723" w:rsidP="007341BD">
            <w:pPr>
              <w:pStyle w:val="NormalWeb"/>
              <w:spacing w:before="0" w:beforeAutospacing="0" w:after="0" w:afterAutospacing="0" w:line="300" w:lineRule="atLeast"/>
              <w:jc w:val="both"/>
              <w:rPr>
                <w:b/>
                <w:iCs/>
                <w:color w:val="FF0000"/>
                <w:sz w:val="28"/>
                <w:szCs w:val="28"/>
              </w:rPr>
            </w:pPr>
            <w:r w:rsidRPr="0096768F">
              <w:rPr>
                <w:b/>
                <w:iCs/>
                <w:color w:val="FF0000"/>
                <w:sz w:val="28"/>
                <w:szCs w:val="28"/>
              </w:rPr>
              <w:t>Kết quả khắc phục những hạn chế, yếu kém đã được chỉ ra</w:t>
            </w:r>
          </w:p>
        </w:tc>
        <w:tc>
          <w:tcPr>
            <w:tcW w:w="778" w:type="dxa"/>
            <w:gridSpan w:val="2"/>
            <w:shd w:val="clear" w:color="auto" w:fill="auto"/>
          </w:tcPr>
          <w:p w:rsidR="004C2723" w:rsidRPr="0096768F" w:rsidRDefault="004C2723" w:rsidP="007341BD">
            <w:pPr>
              <w:pStyle w:val="NormalWeb"/>
              <w:spacing w:before="0" w:beforeAutospacing="0" w:after="0" w:afterAutospacing="0" w:line="300" w:lineRule="atLeast"/>
              <w:jc w:val="both"/>
              <w:rPr>
                <w:b/>
                <w:iCs/>
                <w:color w:val="FF0000"/>
                <w:sz w:val="28"/>
                <w:szCs w:val="28"/>
              </w:rPr>
            </w:pPr>
          </w:p>
        </w:tc>
        <w:tc>
          <w:tcPr>
            <w:tcW w:w="789" w:type="dxa"/>
            <w:shd w:val="clear" w:color="auto" w:fill="auto"/>
          </w:tcPr>
          <w:p w:rsidR="004C2723" w:rsidRPr="0096768F" w:rsidRDefault="004C2723" w:rsidP="007341BD">
            <w:pPr>
              <w:pStyle w:val="NormalWeb"/>
              <w:spacing w:before="0" w:beforeAutospacing="0" w:after="0" w:afterAutospacing="0" w:line="300" w:lineRule="atLeast"/>
              <w:jc w:val="both"/>
              <w:rPr>
                <w:b/>
                <w:iCs/>
                <w:color w:val="FF0000"/>
                <w:sz w:val="28"/>
                <w:szCs w:val="28"/>
              </w:rPr>
            </w:pPr>
          </w:p>
        </w:tc>
        <w:tc>
          <w:tcPr>
            <w:tcW w:w="720" w:type="dxa"/>
            <w:shd w:val="clear" w:color="auto" w:fill="auto"/>
          </w:tcPr>
          <w:p w:rsidR="004C2723" w:rsidRPr="0096768F" w:rsidRDefault="004C2723" w:rsidP="007341BD">
            <w:pPr>
              <w:pStyle w:val="NormalWeb"/>
              <w:spacing w:before="0" w:beforeAutospacing="0" w:after="0" w:afterAutospacing="0" w:line="300" w:lineRule="atLeast"/>
              <w:jc w:val="both"/>
              <w:rPr>
                <w:color w:val="FF0000"/>
                <w:sz w:val="28"/>
                <w:szCs w:val="28"/>
              </w:rPr>
            </w:pPr>
          </w:p>
        </w:tc>
        <w:tc>
          <w:tcPr>
            <w:tcW w:w="657" w:type="dxa"/>
            <w:shd w:val="clear" w:color="auto" w:fill="auto"/>
          </w:tcPr>
          <w:p w:rsidR="004C2723" w:rsidRPr="0096768F" w:rsidRDefault="004C2723" w:rsidP="007341BD">
            <w:pPr>
              <w:pStyle w:val="NormalWeb"/>
              <w:spacing w:before="0" w:beforeAutospacing="0" w:after="0" w:afterAutospacing="0" w:line="300" w:lineRule="atLeast"/>
              <w:jc w:val="both"/>
              <w:rPr>
                <w:color w:val="FF0000"/>
                <w:sz w:val="28"/>
                <w:szCs w:val="28"/>
              </w:rPr>
            </w:pPr>
          </w:p>
        </w:tc>
        <w:tc>
          <w:tcPr>
            <w:tcW w:w="843" w:type="dxa"/>
            <w:shd w:val="clear" w:color="auto" w:fill="auto"/>
          </w:tcPr>
          <w:p w:rsidR="004C2723" w:rsidRPr="0096768F" w:rsidRDefault="004C2723" w:rsidP="007341BD">
            <w:pPr>
              <w:pStyle w:val="NormalWeb"/>
              <w:spacing w:before="0" w:beforeAutospacing="0" w:after="0" w:afterAutospacing="0" w:line="300" w:lineRule="atLeast"/>
              <w:jc w:val="both"/>
              <w:rPr>
                <w:color w:val="FF0000"/>
                <w:sz w:val="28"/>
                <w:szCs w:val="28"/>
              </w:rPr>
            </w:pPr>
          </w:p>
        </w:tc>
        <w:tc>
          <w:tcPr>
            <w:tcW w:w="681" w:type="dxa"/>
            <w:shd w:val="clear" w:color="auto" w:fill="auto"/>
          </w:tcPr>
          <w:p w:rsidR="004C2723" w:rsidRPr="0096768F" w:rsidRDefault="004C2723" w:rsidP="007341BD">
            <w:pPr>
              <w:pStyle w:val="NormalWeb"/>
              <w:spacing w:before="0" w:beforeAutospacing="0" w:after="0" w:afterAutospacing="0" w:line="300" w:lineRule="atLeast"/>
              <w:jc w:val="both"/>
              <w:rPr>
                <w:color w:val="FF0000"/>
                <w:sz w:val="28"/>
                <w:szCs w:val="28"/>
              </w:rPr>
            </w:pPr>
          </w:p>
        </w:tc>
      </w:tr>
      <w:tr w:rsidR="004C2723" w:rsidRPr="0096768F" w:rsidTr="007341BD">
        <w:trPr>
          <w:jc w:val="center"/>
        </w:trPr>
        <w:tc>
          <w:tcPr>
            <w:tcW w:w="718" w:type="dxa"/>
            <w:shd w:val="clear" w:color="auto" w:fill="auto"/>
            <w:vAlign w:val="center"/>
          </w:tcPr>
          <w:p w:rsidR="004C2723" w:rsidRPr="0096768F" w:rsidRDefault="004C2723" w:rsidP="007341BD">
            <w:pPr>
              <w:pStyle w:val="NormalWeb"/>
              <w:spacing w:before="0" w:beforeAutospacing="0" w:after="0" w:afterAutospacing="0" w:line="300" w:lineRule="atLeast"/>
              <w:jc w:val="center"/>
              <w:rPr>
                <w:b/>
                <w:color w:val="FF0000"/>
                <w:sz w:val="28"/>
                <w:szCs w:val="28"/>
              </w:rPr>
            </w:pPr>
          </w:p>
        </w:tc>
        <w:tc>
          <w:tcPr>
            <w:tcW w:w="5557" w:type="dxa"/>
            <w:shd w:val="clear" w:color="auto" w:fill="auto"/>
          </w:tcPr>
          <w:p w:rsidR="004C2723" w:rsidRPr="0096768F" w:rsidRDefault="004C2723" w:rsidP="007341BD">
            <w:pPr>
              <w:pStyle w:val="NormalWeb"/>
              <w:spacing w:before="0" w:beforeAutospacing="0" w:after="0" w:afterAutospacing="0" w:line="300" w:lineRule="atLeast"/>
              <w:jc w:val="both"/>
              <w:rPr>
                <w:i/>
                <w:iCs/>
                <w:color w:val="FF0000"/>
                <w:sz w:val="28"/>
                <w:szCs w:val="28"/>
              </w:rPr>
            </w:pPr>
            <w:r w:rsidRPr="0096768F">
              <w:rPr>
                <w:i/>
                <w:iCs/>
                <w:color w:val="FF0000"/>
                <w:sz w:val="28"/>
                <w:szCs w:val="28"/>
              </w:rPr>
              <w:t>Kết quả khắc phục những hạn chế, yếu kém đã được cấp có thẩm quyền kết luận hoặc được chỉ ra thong qua công tác kiểm điểm, tự phê bình và phê bình ở các kỳ kiểm điểm trước.</w:t>
            </w:r>
          </w:p>
        </w:tc>
        <w:tc>
          <w:tcPr>
            <w:tcW w:w="778" w:type="dxa"/>
            <w:gridSpan w:val="2"/>
            <w:shd w:val="clear" w:color="auto" w:fill="auto"/>
          </w:tcPr>
          <w:p w:rsidR="004C2723" w:rsidRPr="0096768F" w:rsidRDefault="004C2723" w:rsidP="007341BD">
            <w:pPr>
              <w:pStyle w:val="NormalWeb"/>
              <w:spacing w:before="0" w:beforeAutospacing="0" w:after="0" w:afterAutospacing="0" w:line="300" w:lineRule="atLeast"/>
              <w:jc w:val="both"/>
              <w:rPr>
                <w:b/>
                <w:iCs/>
                <w:color w:val="FF0000"/>
                <w:sz w:val="28"/>
                <w:szCs w:val="28"/>
              </w:rPr>
            </w:pPr>
          </w:p>
        </w:tc>
        <w:tc>
          <w:tcPr>
            <w:tcW w:w="789" w:type="dxa"/>
            <w:shd w:val="clear" w:color="auto" w:fill="auto"/>
          </w:tcPr>
          <w:p w:rsidR="004C2723" w:rsidRPr="0096768F" w:rsidRDefault="004C2723" w:rsidP="007341BD">
            <w:pPr>
              <w:pStyle w:val="NormalWeb"/>
              <w:spacing w:before="0" w:beforeAutospacing="0" w:after="0" w:afterAutospacing="0" w:line="300" w:lineRule="atLeast"/>
              <w:jc w:val="both"/>
              <w:rPr>
                <w:b/>
                <w:iCs/>
                <w:color w:val="FF0000"/>
                <w:sz w:val="28"/>
                <w:szCs w:val="28"/>
              </w:rPr>
            </w:pPr>
          </w:p>
        </w:tc>
        <w:tc>
          <w:tcPr>
            <w:tcW w:w="720" w:type="dxa"/>
            <w:shd w:val="clear" w:color="auto" w:fill="auto"/>
          </w:tcPr>
          <w:p w:rsidR="004C2723" w:rsidRPr="0096768F" w:rsidRDefault="004C2723" w:rsidP="007341BD">
            <w:pPr>
              <w:pStyle w:val="NormalWeb"/>
              <w:spacing w:before="0" w:beforeAutospacing="0" w:after="0" w:afterAutospacing="0" w:line="300" w:lineRule="atLeast"/>
              <w:jc w:val="both"/>
              <w:rPr>
                <w:color w:val="FF0000"/>
                <w:sz w:val="28"/>
                <w:szCs w:val="28"/>
              </w:rPr>
            </w:pPr>
            <w:r>
              <w:rPr>
                <w:color w:val="FF0000"/>
                <w:sz w:val="28"/>
                <w:szCs w:val="28"/>
              </w:rPr>
              <w:t>x</w:t>
            </w:r>
          </w:p>
        </w:tc>
        <w:tc>
          <w:tcPr>
            <w:tcW w:w="657" w:type="dxa"/>
            <w:shd w:val="clear" w:color="auto" w:fill="auto"/>
          </w:tcPr>
          <w:p w:rsidR="004C2723" w:rsidRPr="0096768F" w:rsidRDefault="004C2723" w:rsidP="007341BD">
            <w:pPr>
              <w:pStyle w:val="NormalWeb"/>
              <w:spacing w:before="0" w:beforeAutospacing="0" w:after="0" w:afterAutospacing="0" w:line="300" w:lineRule="atLeast"/>
              <w:jc w:val="both"/>
              <w:rPr>
                <w:color w:val="FF0000"/>
                <w:sz w:val="28"/>
                <w:szCs w:val="28"/>
              </w:rPr>
            </w:pPr>
          </w:p>
        </w:tc>
        <w:tc>
          <w:tcPr>
            <w:tcW w:w="843" w:type="dxa"/>
            <w:shd w:val="clear" w:color="auto" w:fill="auto"/>
          </w:tcPr>
          <w:p w:rsidR="004C2723" w:rsidRPr="0096768F" w:rsidRDefault="004C2723" w:rsidP="007341BD">
            <w:pPr>
              <w:pStyle w:val="NormalWeb"/>
              <w:spacing w:before="0" w:beforeAutospacing="0" w:after="0" w:afterAutospacing="0" w:line="300" w:lineRule="atLeast"/>
              <w:jc w:val="both"/>
              <w:rPr>
                <w:color w:val="FF0000"/>
                <w:sz w:val="28"/>
                <w:szCs w:val="28"/>
              </w:rPr>
            </w:pPr>
          </w:p>
        </w:tc>
        <w:tc>
          <w:tcPr>
            <w:tcW w:w="681" w:type="dxa"/>
            <w:shd w:val="clear" w:color="auto" w:fill="auto"/>
          </w:tcPr>
          <w:p w:rsidR="004C2723" w:rsidRPr="0096768F" w:rsidRDefault="004C2723" w:rsidP="007341BD">
            <w:pPr>
              <w:pStyle w:val="NormalWeb"/>
              <w:spacing w:before="0" w:beforeAutospacing="0" w:after="0" w:afterAutospacing="0" w:line="300" w:lineRule="atLeast"/>
              <w:jc w:val="both"/>
              <w:rPr>
                <w:color w:val="FF0000"/>
                <w:sz w:val="28"/>
                <w:szCs w:val="28"/>
              </w:rPr>
            </w:pPr>
          </w:p>
        </w:tc>
      </w:tr>
    </w:tbl>
    <w:p w:rsidR="004C2723" w:rsidRPr="0096768F" w:rsidRDefault="004C2723" w:rsidP="004C2723">
      <w:pPr>
        <w:pStyle w:val="NormalWeb"/>
        <w:spacing w:before="0" w:beforeAutospacing="0" w:after="0" w:afterAutospacing="0"/>
        <w:jc w:val="both"/>
        <w:rPr>
          <w:b/>
          <w:color w:val="FF0000"/>
          <w:sz w:val="28"/>
          <w:szCs w:val="28"/>
        </w:rPr>
      </w:pPr>
    </w:p>
    <w:p w:rsidR="004C2723" w:rsidRPr="004C2723" w:rsidRDefault="004C2723" w:rsidP="004C2723">
      <w:pPr>
        <w:pStyle w:val="NormalWeb"/>
        <w:spacing w:before="60" w:beforeAutospacing="0" w:after="60" w:afterAutospacing="0" w:line="300" w:lineRule="atLeast"/>
        <w:jc w:val="both"/>
        <w:rPr>
          <w:color w:val="FF0000"/>
          <w:sz w:val="28"/>
          <w:szCs w:val="28"/>
        </w:rPr>
      </w:pPr>
      <w:r w:rsidRPr="0096768F">
        <w:rPr>
          <w:b/>
          <w:color w:val="FF0000"/>
          <w:sz w:val="28"/>
          <w:szCs w:val="28"/>
        </w:rPr>
        <w:t xml:space="preserve">Nhận xét chung: </w:t>
      </w:r>
      <w:r w:rsidRPr="0096768F">
        <w:rPr>
          <w:color w:val="FF0000"/>
          <w:sz w:val="28"/>
          <w:szCs w:val="28"/>
          <w:lang w:val="vi-VN"/>
        </w:rPr>
        <w:t>............................................................................</w:t>
      </w:r>
      <w:r>
        <w:rPr>
          <w:color w:val="FF0000"/>
          <w:sz w:val="28"/>
          <w:szCs w:val="28"/>
          <w:lang w:val="vi-VN"/>
        </w:rPr>
        <w:t>............................</w:t>
      </w:r>
    </w:p>
    <w:p w:rsidR="004C2723" w:rsidRPr="004C2723" w:rsidRDefault="004C2723" w:rsidP="004C2723">
      <w:pPr>
        <w:pStyle w:val="NormalWeb"/>
        <w:spacing w:before="120" w:beforeAutospacing="0" w:after="0" w:afterAutospacing="0"/>
        <w:jc w:val="both"/>
        <w:rPr>
          <w:color w:val="FF0000"/>
          <w:sz w:val="28"/>
          <w:szCs w:val="28"/>
        </w:rPr>
      </w:pPr>
      <w:r w:rsidRPr="0096768F">
        <w:rPr>
          <w:color w:val="FF0000"/>
          <w:sz w:val="28"/>
          <w:szCs w:val="28"/>
          <w:lang w:val="vi-VN"/>
        </w:rPr>
        <w:t>.........................................................................................................</w:t>
      </w:r>
      <w:r>
        <w:rPr>
          <w:color w:val="FF0000"/>
          <w:sz w:val="28"/>
          <w:szCs w:val="28"/>
          <w:lang w:val="vi-VN"/>
        </w:rPr>
        <w:t>............................</w:t>
      </w:r>
    </w:p>
    <w:p w:rsidR="004C2723" w:rsidRPr="004C2723" w:rsidRDefault="004C2723" w:rsidP="004C2723">
      <w:pPr>
        <w:pStyle w:val="NormalWeb"/>
        <w:spacing w:before="120" w:beforeAutospacing="0" w:after="0" w:afterAutospacing="0"/>
        <w:jc w:val="both"/>
        <w:rPr>
          <w:color w:val="FF0000"/>
          <w:sz w:val="28"/>
          <w:szCs w:val="28"/>
        </w:rPr>
      </w:pPr>
      <w:r w:rsidRPr="0096768F">
        <w:rPr>
          <w:color w:val="FF0000"/>
          <w:sz w:val="28"/>
          <w:szCs w:val="28"/>
          <w:lang w:val="vi-VN"/>
        </w:rPr>
        <w:t>.........................................................................................................</w:t>
      </w:r>
      <w:r>
        <w:rPr>
          <w:color w:val="FF0000"/>
          <w:sz w:val="28"/>
          <w:szCs w:val="28"/>
          <w:lang w:val="vi-VN"/>
        </w:rPr>
        <w:t>............................</w:t>
      </w:r>
    </w:p>
    <w:p w:rsidR="004C2723" w:rsidRPr="004C2723" w:rsidRDefault="004C2723" w:rsidP="004C2723">
      <w:pPr>
        <w:pStyle w:val="NormalWeb"/>
        <w:spacing w:before="120" w:beforeAutospacing="0" w:after="0" w:afterAutospacing="0"/>
        <w:jc w:val="both"/>
        <w:rPr>
          <w:color w:val="FF0000"/>
          <w:sz w:val="28"/>
          <w:szCs w:val="28"/>
        </w:rPr>
      </w:pPr>
      <w:r w:rsidRPr="0096768F">
        <w:rPr>
          <w:color w:val="FF0000"/>
          <w:sz w:val="28"/>
          <w:szCs w:val="28"/>
          <w:lang w:val="vi-VN"/>
        </w:rPr>
        <w:t>.........................................................................................................</w:t>
      </w:r>
      <w:r>
        <w:rPr>
          <w:color w:val="FF0000"/>
          <w:sz w:val="28"/>
          <w:szCs w:val="28"/>
          <w:lang w:val="vi-VN"/>
        </w:rPr>
        <w:t>............................</w:t>
      </w:r>
    </w:p>
    <w:p w:rsidR="004C2723" w:rsidRPr="004C2723" w:rsidRDefault="004C2723" w:rsidP="004C2723">
      <w:pPr>
        <w:pStyle w:val="NormalWeb"/>
        <w:spacing w:before="120" w:beforeAutospacing="0" w:after="0" w:afterAutospacing="0"/>
        <w:jc w:val="both"/>
        <w:rPr>
          <w:color w:val="FF0000"/>
          <w:sz w:val="28"/>
          <w:szCs w:val="28"/>
        </w:rPr>
      </w:pPr>
      <w:r w:rsidRPr="0096768F">
        <w:rPr>
          <w:color w:val="FF0000"/>
          <w:sz w:val="28"/>
          <w:szCs w:val="28"/>
          <w:lang w:val="vi-VN"/>
        </w:rPr>
        <w:lastRenderedPageBreak/>
        <w:t>.........................................................................................................</w:t>
      </w:r>
      <w:r>
        <w:rPr>
          <w:color w:val="FF0000"/>
          <w:sz w:val="28"/>
          <w:szCs w:val="28"/>
          <w:lang w:val="vi-VN"/>
        </w:rPr>
        <w:t>............................</w:t>
      </w:r>
    </w:p>
    <w:p w:rsidR="004C2723" w:rsidRPr="004C2723" w:rsidRDefault="004C2723" w:rsidP="004C2723">
      <w:pPr>
        <w:pStyle w:val="NormalWeb"/>
        <w:spacing w:before="120" w:beforeAutospacing="0" w:after="0" w:afterAutospacing="0"/>
        <w:jc w:val="both"/>
        <w:rPr>
          <w:color w:val="FF0000"/>
          <w:sz w:val="28"/>
          <w:szCs w:val="28"/>
        </w:rPr>
      </w:pPr>
      <w:r w:rsidRPr="0096768F">
        <w:rPr>
          <w:b/>
          <w:color w:val="FF0000"/>
          <w:sz w:val="28"/>
          <w:szCs w:val="28"/>
          <w:lang w:val="vi-VN"/>
        </w:rPr>
        <w:t xml:space="preserve">Đề nghị xếp loại mức chất lượng: </w:t>
      </w:r>
      <w:r w:rsidRPr="0096768F">
        <w:rPr>
          <w:color w:val="FF0000"/>
          <w:sz w:val="28"/>
          <w:szCs w:val="28"/>
          <w:lang w:val="vi-VN"/>
        </w:rPr>
        <w:t>...............................................</w:t>
      </w:r>
      <w:r>
        <w:rPr>
          <w:color w:val="FF0000"/>
          <w:sz w:val="28"/>
          <w:szCs w:val="28"/>
          <w:lang w:val="vi-VN"/>
        </w:rPr>
        <w:t>..........................</w:t>
      </w:r>
    </w:p>
    <w:p w:rsidR="004C2723" w:rsidRPr="0096768F" w:rsidRDefault="004C2723" w:rsidP="004C2723">
      <w:pPr>
        <w:spacing w:before="120" w:after="0" w:line="240" w:lineRule="auto"/>
        <w:ind w:firstLine="720"/>
        <w:jc w:val="both"/>
        <w:rPr>
          <w:i/>
          <w:iCs/>
          <w:color w:val="FF0000"/>
          <w:sz w:val="29"/>
          <w:szCs w:val="29"/>
        </w:rPr>
      </w:pPr>
      <w:r w:rsidRPr="0096768F">
        <w:rPr>
          <w:rFonts w:eastAsia="Times New Roman"/>
          <w:color w:val="FF0000"/>
        </w:rPr>
        <w:t>(“Hoàn thành xuất sắc nhiệm vụ”, “Hoàn thành tốt nhiệm vụ”, “Hoàn thành nhiệm vụ”, “Không hoàn thành nhiệm vụ”).</w:t>
      </w:r>
    </w:p>
    <w:p w:rsidR="004C2723" w:rsidRPr="0096768F" w:rsidRDefault="004C2723" w:rsidP="004C2723">
      <w:pPr>
        <w:pStyle w:val="NormalWeb"/>
        <w:spacing w:before="120" w:beforeAutospacing="0" w:after="0" w:afterAutospacing="0"/>
        <w:ind w:left="2863"/>
        <w:jc w:val="both"/>
        <w:rPr>
          <w:color w:val="FF0000"/>
          <w:sz w:val="29"/>
          <w:szCs w:val="29"/>
        </w:rPr>
      </w:pPr>
      <w:r w:rsidRPr="0096768F">
        <w:rPr>
          <w:i/>
          <w:iCs/>
          <w:color w:val="FF0000"/>
          <w:sz w:val="29"/>
          <w:szCs w:val="29"/>
        </w:rPr>
        <w:t>(Đại diện lãnh đạo ký, ghi rõ họ tên và đóng dấu</w:t>
      </w:r>
      <w:r w:rsidRPr="0096768F">
        <w:rPr>
          <w:color w:val="FF0000"/>
          <w:sz w:val="29"/>
          <w:szCs w:val="29"/>
        </w:rPr>
        <w:t>)</w:t>
      </w:r>
    </w:p>
    <w:p w:rsidR="004C7797" w:rsidRDefault="004C7797" w:rsidP="004C2723">
      <w:pPr>
        <w:rPr>
          <w:iCs/>
          <w:color w:val="FF0000"/>
          <w:sz w:val="29"/>
          <w:szCs w:val="29"/>
        </w:rPr>
      </w:pPr>
    </w:p>
    <w:p w:rsidR="004C7797" w:rsidRDefault="004C7797" w:rsidP="004C2723">
      <w:pPr>
        <w:rPr>
          <w:iCs/>
          <w:color w:val="FF0000"/>
          <w:sz w:val="29"/>
          <w:szCs w:val="29"/>
        </w:rPr>
      </w:pPr>
    </w:p>
    <w:p w:rsidR="004C7797" w:rsidRDefault="004C7797" w:rsidP="004C2723">
      <w:pPr>
        <w:rPr>
          <w:iCs/>
          <w:color w:val="FF0000"/>
          <w:sz w:val="29"/>
          <w:szCs w:val="29"/>
        </w:rPr>
      </w:pPr>
    </w:p>
    <w:p w:rsidR="004C7797" w:rsidRPr="000E34ED" w:rsidRDefault="004C7797" w:rsidP="004C7797">
      <w:pPr>
        <w:pStyle w:val="NormalWeb"/>
        <w:spacing w:before="0" w:beforeAutospacing="0" w:after="60" w:afterAutospacing="0" w:line="300" w:lineRule="atLeast"/>
        <w:jc w:val="right"/>
        <w:rPr>
          <w:color w:val="FF0000"/>
          <w:sz w:val="29"/>
          <w:szCs w:val="29"/>
        </w:rPr>
      </w:pPr>
      <w:r w:rsidRPr="000E34ED">
        <w:rPr>
          <w:i/>
          <w:color w:val="FF0000"/>
          <w:spacing w:val="-10"/>
          <w:sz w:val="22"/>
        </w:rPr>
        <w:t>Mẫu 03 - HD KĐ.ĐG 2018</w:t>
      </w:r>
    </w:p>
    <w:tbl>
      <w:tblPr>
        <w:tblW w:w="9763" w:type="dxa"/>
        <w:tblInd w:w="-16" w:type="dxa"/>
        <w:tblCellMar>
          <w:left w:w="0" w:type="dxa"/>
          <w:right w:w="0" w:type="dxa"/>
        </w:tblCellMar>
        <w:tblLook w:val="0000"/>
      </w:tblPr>
      <w:tblGrid>
        <w:gridCol w:w="3668"/>
        <w:gridCol w:w="6095"/>
      </w:tblGrid>
      <w:tr w:rsidR="004C7797" w:rsidRPr="000E34ED" w:rsidTr="007341BD">
        <w:tc>
          <w:tcPr>
            <w:tcW w:w="3668" w:type="dxa"/>
            <w:tcMar>
              <w:top w:w="0" w:type="dxa"/>
              <w:left w:w="108" w:type="dxa"/>
              <w:bottom w:w="0" w:type="dxa"/>
              <w:right w:w="108" w:type="dxa"/>
            </w:tcMar>
          </w:tcPr>
          <w:p w:rsidR="004C7797" w:rsidRPr="000E34ED" w:rsidRDefault="004C7797" w:rsidP="007341BD">
            <w:pPr>
              <w:spacing w:after="0" w:line="240" w:lineRule="auto"/>
              <w:jc w:val="center"/>
              <w:rPr>
                <w:color w:val="FF0000"/>
                <w:lang w:val="vi-VN"/>
              </w:rPr>
            </w:pPr>
          </w:p>
        </w:tc>
        <w:tc>
          <w:tcPr>
            <w:tcW w:w="6095" w:type="dxa"/>
            <w:tcMar>
              <w:top w:w="0" w:type="dxa"/>
              <w:left w:w="108" w:type="dxa"/>
              <w:bottom w:w="0" w:type="dxa"/>
              <w:right w:w="108" w:type="dxa"/>
            </w:tcMar>
          </w:tcPr>
          <w:p w:rsidR="004C7797" w:rsidRPr="000E34ED" w:rsidRDefault="004C7797" w:rsidP="007341BD">
            <w:pPr>
              <w:spacing w:after="0" w:line="240" w:lineRule="auto"/>
              <w:jc w:val="right"/>
              <w:rPr>
                <w:color w:val="FF0000"/>
                <w:sz w:val="30"/>
                <w:szCs w:val="30"/>
                <w:u w:val="single"/>
                <w:lang w:val="vi-VN"/>
              </w:rPr>
            </w:pPr>
            <w:r w:rsidRPr="000E34ED">
              <w:rPr>
                <w:b/>
                <w:bCs/>
                <w:color w:val="FF0000"/>
                <w:sz w:val="30"/>
                <w:szCs w:val="30"/>
                <w:u w:val="single"/>
                <w:lang w:val="vi-VN"/>
              </w:rPr>
              <w:t>ĐẢNG CỘNG SẢN VIỆT NAM</w:t>
            </w:r>
          </w:p>
          <w:p w:rsidR="004C7797" w:rsidRPr="000E34ED" w:rsidRDefault="004C7797" w:rsidP="007341BD">
            <w:pPr>
              <w:spacing w:after="0" w:line="240" w:lineRule="auto"/>
              <w:jc w:val="right"/>
              <w:rPr>
                <w:i/>
                <w:iCs/>
                <w:color w:val="FF0000"/>
              </w:rPr>
            </w:pPr>
          </w:p>
          <w:p w:rsidR="004C7797" w:rsidRPr="000E34ED" w:rsidRDefault="004C7797" w:rsidP="007341BD">
            <w:pPr>
              <w:spacing w:after="0" w:line="240" w:lineRule="auto"/>
              <w:jc w:val="right"/>
              <w:rPr>
                <w:i/>
                <w:iCs/>
                <w:color w:val="FF0000"/>
              </w:rPr>
            </w:pPr>
          </w:p>
          <w:p w:rsidR="004C7797" w:rsidRPr="000E34ED" w:rsidRDefault="004C7797" w:rsidP="007341BD">
            <w:pPr>
              <w:spacing w:after="0" w:line="240" w:lineRule="auto"/>
              <w:jc w:val="right"/>
              <w:rPr>
                <w:color w:val="FF0000"/>
                <w:lang w:val="vi-VN"/>
              </w:rPr>
            </w:pPr>
            <w:r w:rsidRPr="000E34ED">
              <w:rPr>
                <w:i/>
                <w:iCs/>
                <w:color w:val="FF0000"/>
              </w:rPr>
              <w:t>Đăk D’rông</w:t>
            </w:r>
            <w:r w:rsidRPr="000E34ED">
              <w:rPr>
                <w:i/>
                <w:iCs/>
                <w:color w:val="FF0000"/>
                <w:lang w:val="vi-VN"/>
              </w:rPr>
              <w:t>, ngày ...... tháng ...... năm 2018</w:t>
            </w:r>
          </w:p>
        </w:tc>
      </w:tr>
    </w:tbl>
    <w:p w:rsidR="004C7797" w:rsidRPr="000E34ED" w:rsidRDefault="004C7797" w:rsidP="004C7797">
      <w:pPr>
        <w:pStyle w:val="NormalWeb"/>
        <w:spacing w:before="0" w:beforeAutospacing="0" w:after="0" w:afterAutospacing="0"/>
        <w:jc w:val="both"/>
        <w:rPr>
          <w:color w:val="FF0000"/>
          <w:sz w:val="29"/>
          <w:szCs w:val="29"/>
          <w:lang w:val="vi-VN"/>
        </w:rPr>
      </w:pPr>
    </w:p>
    <w:p w:rsidR="004C7797" w:rsidRPr="000E34ED" w:rsidRDefault="004C7797" w:rsidP="004C7797">
      <w:pPr>
        <w:pStyle w:val="NormalWeb"/>
        <w:spacing w:before="0" w:beforeAutospacing="0" w:after="0" w:afterAutospacing="0"/>
        <w:jc w:val="center"/>
        <w:rPr>
          <w:b/>
          <w:color w:val="FF0000"/>
          <w:sz w:val="28"/>
          <w:szCs w:val="28"/>
          <w:lang w:val="vi-VN"/>
        </w:rPr>
      </w:pPr>
      <w:r w:rsidRPr="000E34ED">
        <w:rPr>
          <w:b/>
          <w:color w:val="FF0000"/>
          <w:sz w:val="28"/>
          <w:szCs w:val="28"/>
          <w:lang w:val="vi-VN"/>
        </w:rPr>
        <w:t>PHIẾU PHÂN TÍCH CHẤT LƯỢNG VÀ ĐÁNH GIÁ, XẾP LOẠI</w:t>
      </w:r>
    </w:p>
    <w:p w:rsidR="004C7797" w:rsidRPr="000E34ED" w:rsidRDefault="004C7797" w:rsidP="004C7797">
      <w:pPr>
        <w:pStyle w:val="NormalWeb"/>
        <w:spacing w:before="0" w:beforeAutospacing="0" w:after="0" w:afterAutospacing="0"/>
        <w:jc w:val="center"/>
        <w:rPr>
          <w:b/>
          <w:color w:val="FF0000"/>
          <w:sz w:val="28"/>
          <w:szCs w:val="28"/>
        </w:rPr>
      </w:pPr>
      <w:r w:rsidRPr="000E34ED">
        <w:rPr>
          <w:b/>
          <w:color w:val="FF0000"/>
          <w:sz w:val="28"/>
          <w:szCs w:val="28"/>
        </w:rPr>
        <w:t>TỔ CHỨC ĐẢNG TRONG ĐƠN VỊ SỰ NGHIỆP NĂM 2018</w:t>
      </w:r>
    </w:p>
    <w:p w:rsidR="004C7797" w:rsidRPr="000E34ED" w:rsidRDefault="004C7797" w:rsidP="004C7797">
      <w:pPr>
        <w:pStyle w:val="NormalWeb"/>
        <w:spacing w:before="0" w:beforeAutospacing="0" w:after="0" w:afterAutospacing="0"/>
        <w:jc w:val="center"/>
        <w:rPr>
          <w:b/>
          <w:bCs/>
          <w:color w:val="FF0000"/>
          <w:sz w:val="28"/>
          <w:szCs w:val="28"/>
        </w:rPr>
      </w:pPr>
      <w:r w:rsidRPr="000E34ED">
        <w:rPr>
          <w:b/>
          <w:bCs/>
          <w:color w:val="FF0000"/>
          <w:sz w:val="28"/>
          <w:szCs w:val="28"/>
        </w:rPr>
        <w:sym w:font="Symbol" w:char="F0BE"/>
      </w:r>
      <w:r w:rsidRPr="000E34ED">
        <w:rPr>
          <w:b/>
          <w:bCs/>
          <w:color w:val="FF0000"/>
          <w:sz w:val="28"/>
          <w:szCs w:val="28"/>
        </w:rPr>
        <w:sym w:font="Symbol" w:char="F0BE"/>
      </w:r>
      <w:r w:rsidRPr="000E34ED">
        <w:rPr>
          <w:b/>
          <w:bCs/>
          <w:color w:val="FF0000"/>
          <w:sz w:val="28"/>
          <w:szCs w:val="28"/>
        </w:rPr>
        <w:sym w:font="Symbol" w:char="F0BE"/>
      </w:r>
      <w:r w:rsidRPr="000E34ED">
        <w:rPr>
          <w:b/>
          <w:bCs/>
          <w:color w:val="FF0000"/>
          <w:sz w:val="28"/>
          <w:szCs w:val="28"/>
        </w:rPr>
        <w:sym w:font="Symbol" w:char="F0BE"/>
      </w:r>
      <w:r w:rsidRPr="000E34ED">
        <w:rPr>
          <w:b/>
          <w:bCs/>
          <w:color w:val="FF0000"/>
          <w:sz w:val="28"/>
          <w:szCs w:val="28"/>
        </w:rPr>
        <w:sym w:font="Symbol" w:char="F0BE"/>
      </w:r>
      <w:r w:rsidRPr="000E34ED">
        <w:rPr>
          <w:b/>
          <w:bCs/>
          <w:color w:val="FF0000"/>
          <w:sz w:val="28"/>
          <w:szCs w:val="28"/>
        </w:rPr>
        <w:sym w:font="Symbol" w:char="F0BE"/>
      </w:r>
      <w:r w:rsidRPr="000E34ED">
        <w:rPr>
          <w:b/>
          <w:bCs/>
          <w:color w:val="FF0000"/>
          <w:sz w:val="28"/>
          <w:szCs w:val="28"/>
        </w:rPr>
        <w:sym w:font="Symbol" w:char="F0BE"/>
      </w:r>
      <w:r w:rsidRPr="000E34ED">
        <w:rPr>
          <w:b/>
          <w:bCs/>
          <w:color w:val="FF0000"/>
          <w:sz w:val="28"/>
          <w:szCs w:val="28"/>
        </w:rPr>
        <w:sym w:font="Symbol" w:char="F0BE"/>
      </w:r>
      <w:r w:rsidRPr="000E34ED">
        <w:rPr>
          <w:b/>
          <w:bCs/>
          <w:color w:val="FF0000"/>
          <w:sz w:val="28"/>
          <w:szCs w:val="28"/>
        </w:rPr>
        <w:sym w:font="Symbol" w:char="F0BE"/>
      </w:r>
      <w:r w:rsidRPr="000E34ED">
        <w:rPr>
          <w:b/>
          <w:bCs/>
          <w:color w:val="FF0000"/>
          <w:sz w:val="28"/>
          <w:szCs w:val="28"/>
        </w:rPr>
        <w:sym w:font="Symbol" w:char="F0BE"/>
      </w:r>
    </w:p>
    <w:p w:rsidR="004C7797" w:rsidRPr="000E34ED" w:rsidRDefault="004C7797" w:rsidP="004C7797">
      <w:pPr>
        <w:pStyle w:val="NormalWeb"/>
        <w:spacing w:before="0" w:beforeAutospacing="0" w:after="0" w:afterAutospacing="0"/>
        <w:jc w:val="center"/>
        <w:rPr>
          <w:color w:val="FF0000"/>
          <w:sz w:val="28"/>
          <w:szCs w:val="28"/>
        </w:rPr>
      </w:pPr>
    </w:p>
    <w:p w:rsidR="004C7797" w:rsidRPr="000E34ED" w:rsidRDefault="004C7797" w:rsidP="004C7797">
      <w:pPr>
        <w:pStyle w:val="NormalWeb"/>
        <w:spacing w:before="0" w:beforeAutospacing="0" w:after="0" w:afterAutospacing="0"/>
        <w:ind w:left="1094"/>
        <w:jc w:val="both"/>
        <w:rPr>
          <w:i/>
          <w:iCs/>
          <w:color w:val="FF0000"/>
          <w:sz w:val="28"/>
          <w:szCs w:val="28"/>
        </w:rPr>
      </w:pPr>
      <w:r w:rsidRPr="000E34ED">
        <w:rPr>
          <w:b/>
          <w:color w:val="FF0000"/>
          <w:sz w:val="28"/>
          <w:szCs w:val="28"/>
        </w:rPr>
        <w:t>- Chủ thể tham gia đánh giá, xếp loại</w:t>
      </w:r>
      <w:r w:rsidRPr="000E34ED">
        <w:rPr>
          <w:rStyle w:val="FootnoteReference"/>
          <w:b/>
          <w:color w:val="FF0000"/>
          <w:sz w:val="28"/>
          <w:szCs w:val="28"/>
        </w:rPr>
        <w:footnoteReference w:id="3"/>
      </w:r>
      <w:r w:rsidRPr="000E34ED">
        <w:rPr>
          <w:b/>
          <w:color w:val="FF0000"/>
          <w:sz w:val="28"/>
          <w:szCs w:val="28"/>
        </w:rPr>
        <w:t>:</w:t>
      </w:r>
      <w:r w:rsidRPr="000E34ED">
        <w:rPr>
          <w:b/>
          <w:color w:val="FF0000"/>
          <w:sz w:val="28"/>
          <w:szCs w:val="28"/>
          <w:lang w:val="vi-VN"/>
        </w:rPr>
        <w:t xml:space="preserve"> </w:t>
      </w:r>
      <w:r w:rsidRPr="000E34ED">
        <w:rPr>
          <w:color w:val="FF0000"/>
          <w:sz w:val="28"/>
          <w:szCs w:val="28"/>
        </w:rPr>
        <w:t>……………….</w:t>
      </w:r>
    </w:p>
    <w:p w:rsidR="004C7797" w:rsidRPr="000E34ED" w:rsidRDefault="004C7797" w:rsidP="004C7797">
      <w:pPr>
        <w:pStyle w:val="NormalWeb"/>
        <w:spacing w:before="60" w:beforeAutospacing="0" w:after="0" w:afterAutospacing="0"/>
        <w:ind w:left="1094"/>
        <w:jc w:val="both"/>
        <w:rPr>
          <w:color w:val="FF0000"/>
          <w:sz w:val="28"/>
          <w:szCs w:val="28"/>
          <w:lang w:val="vi-VN"/>
        </w:rPr>
      </w:pPr>
      <w:r w:rsidRPr="000E34ED">
        <w:rPr>
          <w:b/>
          <w:color w:val="FF0000"/>
          <w:sz w:val="28"/>
          <w:szCs w:val="28"/>
        </w:rPr>
        <w:t>- Đánh giá, xếp loại tổ chức đảng:</w:t>
      </w:r>
      <w:r w:rsidRPr="000E34ED">
        <w:rPr>
          <w:color w:val="FF0000"/>
          <w:sz w:val="28"/>
          <w:szCs w:val="28"/>
        </w:rPr>
        <w:t xml:space="preserve"> </w:t>
      </w:r>
      <w:r w:rsidRPr="000E34ED">
        <w:rPr>
          <w:color w:val="FF0000"/>
          <w:sz w:val="28"/>
          <w:szCs w:val="28"/>
          <w:lang w:val="vi-VN"/>
        </w:rPr>
        <w:t>.................................</w:t>
      </w:r>
    </w:p>
    <w:p w:rsidR="004C7797" w:rsidRPr="000E34ED" w:rsidRDefault="004C7797" w:rsidP="004C7797">
      <w:pPr>
        <w:pStyle w:val="NormalWeb"/>
        <w:spacing w:before="0" w:beforeAutospacing="0" w:after="0" w:afterAutospacing="0"/>
        <w:jc w:val="both"/>
        <w:rPr>
          <w:color w:val="FF0000"/>
          <w:sz w:val="28"/>
          <w:szCs w:val="28"/>
        </w:rPr>
      </w:pPr>
    </w:p>
    <w:tbl>
      <w:tblPr>
        <w:tblW w:w="1020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6436"/>
        <w:gridCol w:w="763"/>
        <w:gridCol w:w="725"/>
        <w:gridCol w:w="843"/>
        <w:gridCol w:w="718"/>
      </w:tblGrid>
      <w:tr w:rsidR="004C7797" w:rsidRPr="000E34ED" w:rsidTr="007341BD">
        <w:trPr>
          <w:tblHeader/>
          <w:jc w:val="center"/>
        </w:trPr>
        <w:tc>
          <w:tcPr>
            <w:tcW w:w="716" w:type="dxa"/>
            <w:vMerge w:val="restart"/>
            <w:shd w:val="clear" w:color="auto" w:fill="auto"/>
            <w:vAlign w:val="center"/>
          </w:tcPr>
          <w:p w:rsidR="004C7797" w:rsidRPr="000E34ED" w:rsidRDefault="004C7797" w:rsidP="007341BD">
            <w:pPr>
              <w:pStyle w:val="NormalWeb"/>
              <w:spacing w:before="0" w:beforeAutospacing="0" w:after="0" w:afterAutospacing="0"/>
              <w:jc w:val="center"/>
              <w:rPr>
                <w:b/>
                <w:color w:val="FF0000"/>
                <w:sz w:val="28"/>
                <w:szCs w:val="28"/>
              </w:rPr>
            </w:pPr>
            <w:r w:rsidRPr="000E34ED">
              <w:rPr>
                <w:b/>
                <w:color w:val="FF0000"/>
                <w:sz w:val="28"/>
                <w:szCs w:val="28"/>
              </w:rPr>
              <w:t>TT</w:t>
            </w:r>
          </w:p>
        </w:tc>
        <w:tc>
          <w:tcPr>
            <w:tcW w:w="6477" w:type="dxa"/>
            <w:vMerge w:val="restart"/>
            <w:shd w:val="clear" w:color="auto" w:fill="auto"/>
            <w:vAlign w:val="center"/>
          </w:tcPr>
          <w:p w:rsidR="004C7797" w:rsidRPr="000E34ED" w:rsidRDefault="004C7797" w:rsidP="007341BD">
            <w:pPr>
              <w:pStyle w:val="NormalWeb"/>
              <w:spacing w:before="0" w:beforeAutospacing="0" w:after="0" w:afterAutospacing="0"/>
              <w:jc w:val="center"/>
              <w:rPr>
                <w:b/>
                <w:color w:val="FF0000"/>
                <w:sz w:val="28"/>
                <w:szCs w:val="28"/>
              </w:rPr>
            </w:pPr>
            <w:r w:rsidRPr="000E34ED">
              <w:rPr>
                <w:b/>
                <w:color w:val="FF0000"/>
                <w:sz w:val="28"/>
                <w:szCs w:val="28"/>
              </w:rPr>
              <w:t>KHUNG TIÊU CHÍ ĐÁNH GIÁ</w:t>
            </w:r>
          </w:p>
        </w:tc>
        <w:tc>
          <w:tcPr>
            <w:tcW w:w="3007" w:type="dxa"/>
            <w:gridSpan w:val="4"/>
            <w:shd w:val="clear" w:color="auto" w:fill="auto"/>
            <w:vAlign w:val="center"/>
          </w:tcPr>
          <w:p w:rsidR="004C7797" w:rsidRPr="000E34ED" w:rsidRDefault="004C7797" w:rsidP="007341BD">
            <w:pPr>
              <w:pStyle w:val="NormalWeb"/>
              <w:spacing w:before="60" w:beforeAutospacing="0" w:after="60" w:afterAutospacing="0" w:line="300" w:lineRule="atLeast"/>
              <w:jc w:val="center"/>
              <w:rPr>
                <w:b/>
                <w:color w:val="FF0000"/>
                <w:spacing w:val="-10"/>
                <w:sz w:val="28"/>
                <w:szCs w:val="28"/>
              </w:rPr>
            </w:pPr>
            <w:r w:rsidRPr="000E34ED">
              <w:rPr>
                <w:b/>
                <w:color w:val="FF0000"/>
                <w:spacing w:val="-10"/>
                <w:sz w:val="28"/>
                <w:szCs w:val="28"/>
              </w:rPr>
              <w:t>CẤP ĐỘ THỰC HIỆN</w:t>
            </w:r>
            <w:r w:rsidRPr="000E34ED">
              <w:rPr>
                <w:rStyle w:val="FootnoteReference"/>
                <w:b/>
                <w:color w:val="FF0000"/>
                <w:spacing w:val="-10"/>
                <w:sz w:val="28"/>
                <w:szCs w:val="28"/>
              </w:rPr>
              <w:footnoteReference w:id="4"/>
            </w:r>
          </w:p>
        </w:tc>
      </w:tr>
      <w:tr w:rsidR="004C7797" w:rsidRPr="000E34ED" w:rsidTr="007341BD">
        <w:trPr>
          <w:tblHeader/>
          <w:jc w:val="center"/>
        </w:trPr>
        <w:tc>
          <w:tcPr>
            <w:tcW w:w="716" w:type="dxa"/>
            <w:vMerge/>
            <w:shd w:val="clear" w:color="auto" w:fill="auto"/>
            <w:vAlign w:val="center"/>
          </w:tcPr>
          <w:p w:rsidR="004C7797" w:rsidRPr="000E34ED" w:rsidRDefault="004C7797" w:rsidP="007341BD">
            <w:pPr>
              <w:pStyle w:val="NormalWeb"/>
              <w:spacing w:before="60" w:beforeAutospacing="0" w:after="60" w:afterAutospacing="0" w:line="300" w:lineRule="atLeast"/>
              <w:jc w:val="center"/>
              <w:rPr>
                <w:color w:val="FF0000"/>
                <w:sz w:val="28"/>
                <w:szCs w:val="28"/>
              </w:rPr>
            </w:pPr>
          </w:p>
        </w:tc>
        <w:tc>
          <w:tcPr>
            <w:tcW w:w="6477" w:type="dxa"/>
            <w:vMerge/>
            <w:shd w:val="clear" w:color="auto" w:fill="auto"/>
            <w:vAlign w:val="center"/>
          </w:tcPr>
          <w:p w:rsidR="004C7797" w:rsidRPr="000E34ED" w:rsidRDefault="004C7797" w:rsidP="007341BD">
            <w:pPr>
              <w:pStyle w:val="NormalWeb"/>
              <w:spacing w:before="60" w:beforeAutospacing="0" w:after="60" w:afterAutospacing="0" w:line="300" w:lineRule="atLeast"/>
              <w:jc w:val="center"/>
              <w:rPr>
                <w:color w:val="FF0000"/>
                <w:sz w:val="28"/>
                <w:szCs w:val="28"/>
              </w:rPr>
            </w:pPr>
          </w:p>
        </w:tc>
        <w:tc>
          <w:tcPr>
            <w:tcW w:w="764" w:type="dxa"/>
            <w:shd w:val="clear" w:color="auto" w:fill="auto"/>
            <w:vAlign w:val="center"/>
          </w:tcPr>
          <w:p w:rsidR="004C7797" w:rsidRPr="000E34ED" w:rsidRDefault="004C7797" w:rsidP="007341BD">
            <w:pPr>
              <w:pStyle w:val="NormalWeb"/>
              <w:spacing w:before="60" w:beforeAutospacing="0" w:after="60" w:afterAutospacing="0" w:line="300" w:lineRule="atLeast"/>
              <w:jc w:val="center"/>
              <w:rPr>
                <w:b/>
                <w:i/>
                <w:color w:val="FF0000"/>
              </w:rPr>
            </w:pPr>
            <w:r w:rsidRPr="000E34ED">
              <w:rPr>
                <w:b/>
                <w:i/>
                <w:color w:val="FF0000"/>
              </w:rPr>
              <w:t>Xuất sắc</w:t>
            </w:r>
          </w:p>
        </w:tc>
        <w:tc>
          <w:tcPr>
            <w:tcW w:w="726" w:type="dxa"/>
            <w:shd w:val="clear" w:color="auto" w:fill="auto"/>
            <w:vAlign w:val="center"/>
          </w:tcPr>
          <w:p w:rsidR="004C7797" w:rsidRPr="000E34ED" w:rsidRDefault="004C7797" w:rsidP="007341BD">
            <w:pPr>
              <w:pStyle w:val="NormalWeb"/>
              <w:spacing w:before="60" w:beforeAutospacing="0" w:after="60" w:afterAutospacing="0" w:line="300" w:lineRule="atLeast"/>
              <w:jc w:val="center"/>
              <w:rPr>
                <w:b/>
                <w:i/>
                <w:color w:val="FF0000"/>
              </w:rPr>
            </w:pPr>
            <w:r w:rsidRPr="000E34ED">
              <w:rPr>
                <w:b/>
                <w:i/>
                <w:color w:val="FF0000"/>
              </w:rPr>
              <w:t>Tốt</w:t>
            </w:r>
          </w:p>
        </w:tc>
        <w:tc>
          <w:tcPr>
            <w:tcW w:w="799" w:type="dxa"/>
            <w:shd w:val="clear" w:color="auto" w:fill="auto"/>
            <w:vAlign w:val="center"/>
          </w:tcPr>
          <w:p w:rsidR="004C7797" w:rsidRPr="000E34ED" w:rsidRDefault="004C7797" w:rsidP="007341BD">
            <w:pPr>
              <w:pStyle w:val="NormalWeb"/>
              <w:spacing w:before="60" w:beforeAutospacing="0" w:after="60" w:afterAutospacing="0" w:line="300" w:lineRule="atLeast"/>
              <w:jc w:val="center"/>
              <w:rPr>
                <w:b/>
                <w:i/>
                <w:color w:val="FF0000"/>
              </w:rPr>
            </w:pPr>
            <w:r w:rsidRPr="000E34ED">
              <w:rPr>
                <w:b/>
                <w:i/>
                <w:color w:val="FF0000"/>
              </w:rPr>
              <w:t>Trung bình</w:t>
            </w:r>
          </w:p>
        </w:tc>
        <w:tc>
          <w:tcPr>
            <w:tcW w:w="718" w:type="dxa"/>
            <w:shd w:val="clear" w:color="auto" w:fill="auto"/>
            <w:vAlign w:val="center"/>
          </w:tcPr>
          <w:p w:rsidR="004C7797" w:rsidRPr="000E34ED" w:rsidRDefault="004C7797" w:rsidP="007341BD">
            <w:pPr>
              <w:pStyle w:val="NormalWeb"/>
              <w:spacing w:before="60" w:beforeAutospacing="0" w:after="60" w:afterAutospacing="0" w:line="300" w:lineRule="atLeast"/>
              <w:jc w:val="center"/>
              <w:rPr>
                <w:b/>
                <w:i/>
                <w:color w:val="FF0000"/>
              </w:rPr>
            </w:pPr>
            <w:r w:rsidRPr="000E34ED">
              <w:rPr>
                <w:b/>
                <w:i/>
                <w:color w:val="FF0000"/>
              </w:rPr>
              <w:t>Kém</w:t>
            </w:r>
          </w:p>
        </w:tc>
      </w:tr>
      <w:tr w:rsidR="004C7797" w:rsidRPr="000E34ED" w:rsidTr="007341BD">
        <w:trPr>
          <w:jc w:val="center"/>
        </w:trPr>
        <w:tc>
          <w:tcPr>
            <w:tcW w:w="716" w:type="dxa"/>
            <w:shd w:val="clear" w:color="auto" w:fill="auto"/>
            <w:vAlign w:val="center"/>
          </w:tcPr>
          <w:p w:rsidR="004C7797" w:rsidRPr="000E34ED" w:rsidRDefault="004C7797" w:rsidP="007341BD">
            <w:pPr>
              <w:pStyle w:val="NormalWeb"/>
              <w:spacing w:before="60" w:beforeAutospacing="0" w:after="60" w:afterAutospacing="0" w:line="300" w:lineRule="atLeast"/>
              <w:jc w:val="center"/>
              <w:rPr>
                <w:b/>
                <w:color w:val="FF0000"/>
                <w:sz w:val="28"/>
                <w:szCs w:val="28"/>
              </w:rPr>
            </w:pPr>
            <w:r w:rsidRPr="000E34ED">
              <w:rPr>
                <w:b/>
                <w:color w:val="FF0000"/>
                <w:sz w:val="28"/>
                <w:szCs w:val="28"/>
              </w:rPr>
              <w:t>I</w:t>
            </w:r>
          </w:p>
        </w:tc>
        <w:tc>
          <w:tcPr>
            <w:tcW w:w="6477" w:type="dxa"/>
            <w:shd w:val="clear" w:color="auto" w:fill="auto"/>
          </w:tcPr>
          <w:p w:rsidR="004C7797" w:rsidRPr="000E34ED" w:rsidRDefault="004C7797" w:rsidP="007341BD">
            <w:pPr>
              <w:pStyle w:val="NormalWeb"/>
              <w:spacing w:before="60" w:beforeAutospacing="0" w:after="60" w:afterAutospacing="0" w:line="300" w:lineRule="atLeast"/>
              <w:jc w:val="both"/>
              <w:rPr>
                <w:b/>
                <w:color w:val="FF0000"/>
                <w:sz w:val="28"/>
                <w:szCs w:val="28"/>
              </w:rPr>
            </w:pPr>
            <w:r w:rsidRPr="000E34ED">
              <w:rPr>
                <w:b/>
                <w:color w:val="FF0000"/>
                <w:sz w:val="28"/>
                <w:szCs w:val="28"/>
              </w:rPr>
              <w:t>Về xây dựng Đảng, xây dựng hệ thống chính trị</w:t>
            </w:r>
          </w:p>
        </w:tc>
        <w:tc>
          <w:tcPr>
            <w:tcW w:w="764"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r>
              <w:rPr>
                <w:color w:val="FF0000"/>
                <w:sz w:val="28"/>
                <w:szCs w:val="28"/>
              </w:rPr>
              <w:t>x</w:t>
            </w:r>
          </w:p>
        </w:tc>
        <w:tc>
          <w:tcPr>
            <w:tcW w:w="726"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99"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18"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r>
      <w:tr w:rsidR="004C7797" w:rsidRPr="000E34ED" w:rsidTr="007341BD">
        <w:trPr>
          <w:jc w:val="center"/>
        </w:trPr>
        <w:tc>
          <w:tcPr>
            <w:tcW w:w="716" w:type="dxa"/>
            <w:shd w:val="clear" w:color="auto" w:fill="auto"/>
            <w:vAlign w:val="center"/>
          </w:tcPr>
          <w:p w:rsidR="004C7797" w:rsidRPr="000E34ED" w:rsidRDefault="004C7797" w:rsidP="007341BD">
            <w:pPr>
              <w:pStyle w:val="NormalWeb"/>
              <w:spacing w:before="60" w:beforeAutospacing="0" w:after="60" w:afterAutospacing="0" w:line="300" w:lineRule="atLeast"/>
              <w:jc w:val="center"/>
              <w:rPr>
                <w:i/>
                <w:color w:val="FF0000"/>
                <w:sz w:val="28"/>
                <w:szCs w:val="28"/>
              </w:rPr>
            </w:pPr>
            <w:r w:rsidRPr="000E34ED">
              <w:rPr>
                <w:i/>
                <w:color w:val="FF0000"/>
                <w:sz w:val="28"/>
                <w:szCs w:val="28"/>
              </w:rPr>
              <w:t>1</w:t>
            </w:r>
          </w:p>
        </w:tc>
        <w:tc>
          <w:tcPr>
            <w:tcW w:w="6477" w:type="dxa"/>
            <w:shd w:val="clear" w:color="auto" w:fill="auto"/>
          </w:tcPr>
          <w:p w:rsidR="004C7797" w:rsidRPr="000E34ED" w:rsidRDefault="004C7797" w:rsidP="007341BD">
            <w:pPr>
              <w:pStyle w:val="NormalWeb"/>
              <w:spacing w:before="60" w:beforeAutospacing="0" w:after="60" w:afterAutospacing="0" w:line="300" w:lineRule="atLeast"/>
              <w:jc w:val="both"/>
              <w:rPr>
                <w:i/>
                <w:color w:val="FF0000"/>
                <w:sz w:val="28"/>
                <w:szCs w:val="28"/>
              </w:rPr>
            </w:pPr>
            <w:r w:rsidRPr="000E34ED">
              <w:rPr>
                <w:rStyle w:val="Emphasis"/>
                <w:color w:val="FF0000"/>
                <w:sz w:val="28"/>
                <w:szCs w:val="28"/>
              </w:rPr>
              <w:t>Công tác chính trị tư tưởng</w:t>
            </w:r>
          </w:p>
        </w:tc>
        <w:tc>
          <w:tcPr>
            <w:tcW w:w="764"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r>
              <w:rPr>
                <w:color w:val="FF0000"/>
                <w:sz w:val="28"/>
                <w:szCs w:val="28"/>
              </w:rPr>
              <w:t>x</w:t>
            </w:r>
          </w:p>
        </w:tc>
        <w:tc>
          <w:tcPr>
            <w:tcW w:w="726"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99"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18"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r>
      <w:tr w:rsidR="004C7797" w:rsidRPr="000E34ED" w:rsidTr="007341BD">
        <w:trPr>
          <w:jc w:val="center"/>
        </w:trPr>
        <w:tc>
          <w:tcPr>
            <w:tcW w:w="716" w:type="dxa"/>
            <w:shd w:val="clear" w:color="auto" w:fill="auto"/>
            <w:vAlign w:val="center"/>
          </w:tcPr>
          <w:p w:rsidR="004C7797" w:rsidRPr="000E34ED" w:rsidRDefault="004C7797" w:rsidP="007341BD">
            <w:pPr>
              <w:pStyle w:val="NormalWeb"/>
              <w:spacing w:before="60" w:beforeAutospacing="0" w:after="60" w:afterAutospacing="0" w:line="300" w:lineRule="atLeast"/>
              <w:jc w:val="center"/>
              <w:rPr>
                <w:i/>
                <w:color w:val="FF0000"/>
                <w:sz w:val="28"/>
                <w:szCs w:val="28"/>
              </w:rPr>
            </w:pPr>
            <w:r w:rsidRPr="000E34ED">
              <w:rPr>
                <w:i/>
                <w:color w:val="FF0000"/>
                <w:sz w:val="28"/>
                <w:szCs w:val="28"/>
              </w:rPr>
              <w:t>2</w:t>
            </w:r>
          </w:p>
        </w:tc>
        <w:tc>
          <w:tcPr>
            <w:tcW w:w="6477" w:type="dxa"/>
            <w:shd w:val="clear" w:color="auto" w:fill="auto"/>
          </w:tcPr>
          <w:p w:rsidR="004C7797" w:rsidRPr="000E34ED" w:rsidRDefault="004C7797" w:rsidP="007341BD">
            <w:pPr>
              <w:pStyle w:val="NormalWeb"/>
              <w:spacing w:before="60" w:beforeAutospacing="0" w:after="60" w:afterAutospacing="0" w:line="300" w:lineRule="atLeast"/>
              <w:jc w:val="both"/>
              <w:rPr>
                <w:i/>
                <w:color w:val="FF0000"/>
                <w:spacing w:val="-6"/>
                <w:sz w:val="28"/>
                <w:szCs w:val="28"/>
              </w:rPr>
            </w:pPr>
            <w:r w:rsidRPr="000E34ED">
              <w:rPr>
                <w:rStyle w:val="Emphasis"/>
                <w:color w:val="FF0000"/>
                <w:spacing w:val="-6"/>
                <w:sz w:val="28"/>
                <w:szCs w:val="28"/>
              </w:rPr>
              <w:t xml:space="preserve">Công tác tổ chức, cán bộ và xây dựng đảng bộ, chi bộ </w:t>
            </w:r>
          </w:p>
        </w:tc>
        <w:tc>
          <w:tcPr>
            <w:tcW w:w="764"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r>
              <w:rPr>
                <w:color w:val="FF0000"/>
                <w:sz w:val="28"/>
                <w:szCs w:val="28"/>
              </w:rPr>
              <w:t>x</w:t>
            </w:r>
          </w:p>
        </w:tc>
        <w:tc>
          <w:tcPr>
            <w:tcW w:w="726"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99"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18"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r>
      <w:tr w:rsidR="004C7797" w:rsidRPr="000E34ED" w:rsidTr="007341BD">
        <w:trPr>
          <w:jc w:val="center"/>
        </w:trPr>
        <w:tc>
          <w:tcPr>
            <w:tcW w:w="716" w:type="dxa"/>
            <w:shd w:val="clear" w:color="auto" w:fill="auto"/>
            <w:vAlign w:val="center"/>
          </w:tcPr>
          <w:p w:rsidR="004C7797" w:rsidRPr="000E34ED" w:rsidRDefault="004C7797" w:rsidP="007341BD">
            <w:pPr>
              <w:pStyle w:val="NormalWeb"/>
              <w:spacing w:before="60" w:beforeAutospacing="0" w:after="60" w:afterAutospacing="0" w:line="300" w:lineRule="atLeast"/>
              <w:jc w:val="center"/>
              <w:rPr>
                <w:i/>
                <w:color w:val="FF0000"/>
                <w:sz w:val="28"/>
                <w:szCs w:val="28"/>
              </w:rPr>
            </w:pPr>
            <w:r w:rsidRPr="000E34ED">
              <w:rPr>
                <w:i/>
                <w:color w:val="FF0000"/>
                <w:sz w:val="28"/>
                <w:szCs w:val="28"/>
              </w:rPr>
              <w:t>3</w:t>
            </w:r>
          </w:p>
        </w:tc>
        <w:tc>
          <w:tcPr>
            <w:tcW w:w="6477" w:type="dxa"/>
            <w:shd w:val="clear" w:color="auto" w:fill="auto"/>
          </w:tcPr>
          <w:p w:rsidR="004C7797" w:rsidRPr="000E34ED" w:rsidRDefault="004C7797" w:rsidP="007341BD">
            <w:pPr>
              <w:pStyle w:val="NormalWeb"/>
              <w:spacing w:before="60" w:beforeAutospacing="0" w:after="60" w:afterAutospacing="0" w:line="300" w:lineRule="atLeast"/>
              <w:jc w:val="both"/>
              <w:rPr>
                <w:i/>
                <w:color w:val="FF0000"/>
                <w:sz w:val="28"/>
                <w:szCs w:val="28"/>
              </w:rPr>
            </w:pPr>
            <w:r w:rsidRPr="000E34ED">
              <w:rPr>
                <w:rStyle w:val="Emphasis"/>
                <w:color w:val="FF0000"/>
                <w:sz w:val="28"/>
                <w:szCs w:val="28"/>
              </w:rPr>
              <w:t xml:space="preserve">Lãnh đạo xây dựng chính quyền, Mặt trận Tổ quốc và các đoàn thể chính trị - xã hội </w:t>
            </w:r>
          </w:p>
        </w:tc>
        <w:tc>
          <w:tcPr>
            <w:tcW w:w="764"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r>
              <w:rPr>
                <w:color w:val="FF0000"/>
                <w:sz w:val="28"/>
                <w:szCs w:val="28"/>
              </w:rPr>
              <w:t>x</w:t>
            </w:r>
          </w:p>
        </w:tc>
        <w:tc>
          <w:tcPr>
            <w:tcW w:w="726"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99"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18"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r>
      <w:tr w:rsidR="004C7797" w:rsidRPr="000E34ED" w:rsidTr="007341BD">
        <w:trPr>
          <w:jc w:val="center"/>
        </w:trPr>
        <w:tc>
          <w:tcPr>
            <w:tcW w:w="716" w:type="dxa"/>
            <w:shd w:val="clear" w:color="auto" w:fill="auto"/>
            <w:vAlign w:val="center"/>
          </w:tcPr>
          <w:p w:rsidR="004C7797" w:rsidRPr="000E34ED" w:rsidRDefault="004C7797" w:rsidP="007341BD">
            <w:pPr>
              <w:pStyle w:val="NormalWeb"/>
              <w:spacing w:before="60" w:beforeAutospacing="0" w:after="60" w:afterAutospacing="0" w:line="300" w:lineRule="atLeast"/>
              <w:jc w:val="center"/>
              <w:rPr>
                <w:i/>
                <w:color w:val="FF0000"/>
                <w:sz w:val="28"/>
                <w:szCs w:val="28"/>
              </w:rPr>
            </w:pPr>
            <w:r w:rsidRPr="000E34ED">
              <w:rPr>
                <w:i/>
                <w:color w:val="FF0000"/>
                <w:sz w:val="28"/>
                <w:szCs w:val="28"/>
              </w:rPr>
              <w:t>4</w:t>
            </w:r>
          </w:p>
        </w:tc>
        <w:tc>
          <w:tcPr>
            <w:tcW w:w="6477" w:type="dxa"/>
            <w:shd w:val="clear" w:color="auto" w:fill="auto"/>
          </w:tcPr>
          <w:p w:rsidR="004C7797" w:rsidRPr="000E34ED" w:rsidRDefault="004C7797" w:rsidP="007341BD">
            <w:pPr>
              <w:pStyle w:val="NormalWeb"/>
              <w:spacing w:before="60" w:beforeAutospacing="0" w:after="60" w:afterAutospacing="0" w:line="300" w:lineRule="atLeast"/>
              <w:jc w:val="both"/>
              <w:rPr>
                <w:i/>
                <w:color w:val="FF0000"/>
                <w:sz w:val="28"/>
                <w:szCs w:val="28"/>
              </w:rPr>
            </w:pPr>
            <w:r w:rsidRPr="000E34ED">
              <w:rPr>
                <w:rStyle w:val="Emphasis"/>
                <w:color w:val="FF0000"/>
                <w:sz w:val="28"/>
                <w:szCs w:val="28"/>
                <w:lang w:val="vi-VN"/>
              </w:rPr>
              <w:t>C</w:t>
            </w:r>
            <w:r w:rsidRPr="000E34ED">
              <w:rPr>
                <w:i/>
                <w:color w:val="FF0000"/>
                <w:sz w:val="28"/>
                <w:szCs w:val="28"/>
                <w:lang w:val="vi-VN"/>
              </w:rPr>
              <w:t>ông tác kiểm tra, giám sát và kỷ luật đảng</w:t>
            </w:r>
          </w:p>
        </w:tc>
        <w:tc>
          <w:tcPr>
            <w:tcW w:w="764"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r>
              <w:rPr>
                <w:color w:val="FF0000"/>
                <w:sz w:val="28"/>
                <w:szCs w:val="28"/>
              </w:rPr>
              <w:t>x</w:t>
            </w:r>
          </w:p>
        </w:tc>
        <w:tc>
          <w:tcPr>
            <w:tcW w:w="726"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99"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18"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r>
      <w:tr w:rsidR="004C7797" w:rsidRPr="000E34ED" w:rsidTr="007341BD">
        <w:trPr>
          <w:jc w:val="center"/>
        </w:trPr>
        <w:tc>
          <w:tcPr>
            <w:tcW w:w="716" w:type="dxa"/>
            <w:shd w:val="clear" w:color="auto" w:fill="auto"/>
            <w:vAlign w:val="center"/>
          </w:tcPr>
          <w:p w:rsidR="004C7797" w:rsidRPr="000E34ED" w:rsidRDefault="004C7797" w:rsidP="007341BD">
            <w:pPr>
              <w:pStyle w:val="NormalWeb"/>
              <w:spacing w:before="60" w:beforeAutospacing="0" w:after="60" w:afterAutospacing="0" w:line="300" w:lineRule="atLeast"/>
              <w:jc w:val="center"/>
              <w:rPr>
                <w:b/>
                <w:color w:val="FF0000"/>
                <w:sz w:val="28"/>
                <w:szCs w:val="28"/>
              </w:rPr>
            </w:pPr>
            <w:r w:rsidRPr="000E34ED">
              <w:rPr>
                <w:b/>
                <w:color w:val="FF0000"/>
                <w:sz w:val="28"/>
                <w:szCs w:val="28"/>
              </w:rPr>
              <w:lastRenderedPageBreak/>
              <w:t>II</w:t>
            </w:r>
          </w:p>
        </w:tc>
        <w:tc>
          <w:tcPr>
            <w:tcW w:w="6477" w:type="dxa"/>
            <w:shd w:val="clear" w:color="auto" w:fill="auto"/>
          </w:tcPr>
          <w:p w:rsidR="004C7797" w:rsidRPr="000E34ED" w:rsidRDefault="004C7797" w:rsidP="007341BD">
            <w:pPr>
              <w:pStyle w:val="NormalWeb"/>
              <w:spacing w:before="60" w:beforeAutospacing="0" w:after="60" w:afterAutospacing="0" w:line="300" w:lineRule="atLeast"/>
              <w:jc w:val="both"/>
              <w:rPr>
                <w:b/>
                <w:color w:val="FF0000"/>
                <w:sz w:val="28"/>
                <w:szCs w:val="28"/>
              </w:rPr>
            </w:pPr>
            <w:r w:rsidRPr="000E34ED">
              <w:rPr>
                <w:b/>
                <w:color w:val="FF0000"/>
                <w:sz w:val="28"/>
                <w:szCs w:val="28"/>
              </w:rPr>
              <w:t>Về thực hiện nhiệm vụ được giao</w:t>
            </w:r>
          </w:p>
        </w:tc>
        <w:tc>
          <w:tcPr>
            <w:tcW w:w="764"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26"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99"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18"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r>
      <w:tr w:rsidR="004C7797" w:rsidRPr="000E34ED" w:rsidTr="007341BD">
        <w:trPr>
          <w:jc w:val="center"/>
        </w:trPr>
        <w:tc>
          <w:tcPr>
            <w:tcW w:w="716" w:type="dxa"/>
            <w:shd w:val="clear" w:color="auto" w:fill="auto"/>
            <w:vAlign w:val="center"/>
          </w:tcPr>
          <w:p w:rsidR="004C7797" w:rsidRPr="000E34ED" w:rsidRDefault="004C7797" w:rsidP="007341BD">
            <w:pPr>
              <w:pStyle w:val="NormalWeb"/>
              <w:spacing w:before="60" w:beforeAutospacing="0" w:after="60" w:afterAutospacing="0" w:line="300" w:lineRule="atLeast"/>
              <w:jc w:val="center"/>
              <w:rPr>
                <w:i/>
                <w:color w:val="FF0000"/>
                <w:sz w:val="28"/>
                <w:szCs w:val="28"/>
              </w:rPr>
            </w:pPr>
            <w:r w:rsidRPr="000E34ED">
              <w:rPr>
                <w:i/>
                <w:color w:val="FF0000"/>
                <w:sz w:val="28"/>
                <w:szCs w:val="28"/>
              </w:rPr>
              <w:t>1</w:t>
            </w:r>
          </w:p>
        </w:tc>
        <w:tc>
          <w:tcPr>
            <w:tcW w:w="6477" w:type="dxa"/>
            <w:shd w:val="clear" w:color="auto" w:fill="auto"/>
          </w:tcPr>
          <w:p w:rsidR="004C7797" w:rsidRPr="000E34ED" w:rsidRDefault="004C7797" w:rsidP="007341BD">
            <w:pPr>
              <w:pStyle w:val="NormalWeb"/>
              <w:spacing w:before="60" w:beforeAutospacing="0" w:after="60" w:afterAutospacing="0" w:line="300" w:lineRule="atLeast"/>
              <w:jc w:val="both"/>
              <w:rPr>
                <w:i/>
                <w:color w:val="FF0000"/>
                <w:sz w:val="28"/>
                <w:szCs w:val="28"/>
              </w:rPr>
            </w:pPr>
            <w:r w:rsidRPr="000E34ED">
              <w:rPr>
                <w:rStyle w:val="Emphasis"/>
                <w:color w:val="FF0000"/>
                <w:sz w:val="28"/>
                <w:szCs w:val="28"/>
              </w:rPr>
              <w:t>Việc cụ thể hóa, xây dựng và tổ chức thực hiện các chương trình, kế hoạch công tác năm để t</w:t>
            </w:r>
            <w:r w:rsidRPr="000E34ED">
              <w:rPr>
                <w:rStyle w:val="Emphasis"/>
                <w:color w:val="FF0000"/>
                <w:sz w:val="28"/>
                <w:szCs w:val="28"/>
                <w:lang w:val="vi-VN"/>
              </w:rPr>
              <w:t>hực hiện nhiệm vụ chính trị</w:t>
            </w:r>
            <w:r w:rsidRPr="000E34ED">
              <w:rPr>
                <w:rStyle w:val="Emphasis"/>
                <w:color w:val="FF0000"/>
                <w:sz w:val="28"/>
                <w:szCs w:val="28"/>
              </w:rPr>
              <w:t xml:space="preserve"> được giao …</w:t>
            </w:r>
          </w:p>
        </w:tc>
        <w:tc>
          <w:tcPr>
            <w:tcW w:w="764"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r>
              <w:rPr>
                <w:color w:val="FF0000"/>
                <w:sz w:val="28"/>
                <w:szCs w:val="28"/>
              </w:rPr>
              <w:t>x</w:t>
            </w:r>
          </w:p>
        </w:tc>
        <w:tc>
          <w:tcPr>
            <w:tcW w:w="726"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99"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18"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r>
      <w:tr w:rsidR="004C7797" w:rsidRPr="000E34ED" w:rsidTr="007341BD">
        <w:trPr>
          <w:jc w:val="center"/>
        </w:trPr>
        <w:tc>
          <w:tcPr>
            <w:tcW w:w="716" w:type="dxa"/>
            <w:shd w:val="clear" w:color="auto" w:fill="auto"/>
            <w:vAlign w:val="center"/>
          </w:tcPr>
          <w:p w:rsidR="004C7797" w:rsidRPr="000E34ED" w:rsidRDefault="004C7797" w:rsidP="007341BD">
            <w:pPr>
              <w:pStyle w:val="NormalWeb"/>
              <w:spacing w:before="60" w:beforeAutospacing="0" w:after="60" w:afterAutospacing="0" w:line="300" w:lineRule="atLeast"/>
              <w:jc w:val="center"/>
              <w:rPr>
                <w:i/>
                <w:color w:val="FF0000"/>
                <w:sz w:val="28"/>
                <w:szCs w:val="28"/>
              </w:rPr>
            </w:pPr>
            <w:r w:rsidRPr="000E34ED">
              <w:rPr>
                <w:i/>
                <w:color w:val="FF0000"/>
                <w:sz w:val="28"/>
                <w:szCs w:val="28"/>
              </w:rPr>
              <w:t>2</w:t>
            </w:r>
          </w:p>
        </w:tc>
        <w:tc>
          <w:tcPr>
            <w:tcW w:w="6477" w:type="dxa"/>
            <w:shd w:val="clear" w:color="auto" w:fill="auto"/>
          </w:tcPr>
          <w:p w:rsidR="004C7797" w:rsidRPr="000E34ED" w:rsidRDefault="004C7797" w:rsidP="007341BD">
            <w:pPr>
              <w:pStyle w:val="NormalWeb"/>
              <w:spacing w:before="60" w:beforeAutospacing="0" w:after="60" w:afterAutospacing="0" w:line="300" w:lineRule="atLeast"/>
              <w:jc w:val="both"/>
              <w:rPr>
                <w:i/>
                <w:iCs/>
                <w:color w:val="FF0000"/>
                <w:spacing w:val="-2"/>
                <w:sz w:val="28"/>
                <w:szCs w:val="28"/>
              </w:rPr>
            </w:pPr>
            <w:r w:rsidRPr="000E34ED">
              <w:rPr>
                <w:rStyle w:val="Emphasis"/>
                <w:color w:val="FF0000"/>
                <w:spacing w:val="-2"/>
                <w:sz w:val="28"/>
                <w:szCs w:val="28"/>
              </w:rPr>
              <w:t>Kết quả lãnh đạo thực hiện các chỉ tiêu, nhiêm vụ phát triển kinh tế - xã hội, quốc phòng - an ninh của địa phương, cơ quan, đơn vị …</w:t>
            </w:r>
          </w:p>
        </w:tc>
        <w:tc>
          <w:tcPr>
            <w:tcW w:w="764"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r>
              <w:rPr>
                <w:color w:val="FF0000"/>
                <w:sz w:val="28"/>
                <w:szCs w:val="28"/>
              </w:rPr>
              <w:t>x</w:t>
            </w:r>
          </w:p>
        </w:tc>
        <w:tc>
          <w:tcPr>
            <w:tcW w:w="726"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99"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c>
          <w:tcPr>
            <w:tcW w:w="718" w:type="dxa"/>
            <w:shd w:val="clear" w:color="auto" w:fill="auto"/>
          </w:tcPr>
          <w:p w:rsidR="004C7797" w:rsidRPr="000E34ED" w:rsidRDefault="004C7797" w:rsidP="007341BD">
            <w:pPr>
              <w:pStyle w:val="NormalWeb"/>
              <w:spacing w:before="60" w:beforeAutospacing="0" w:after="60" w:afterAutospacing="0" w:line="300" w:lineRule="atLeast"/>
              <w:jc w:val="both"/>
              <w:rPr>
                <w:color w:val="FF0000"/>
                <w:sz w:val="28"/>
                <w:szCs w:val="28"/>
              </w:rPr>
            </w:pPr>
          </w:p>
        </w:tc>
      </w:tr>
      <w:tr w:rsidR="004C7797" w:rsidRPr="000E34ED" w:rsidTr="007341BD">
        <w:trPr>
          <w:jc w:val="center"/>
        </w:trPr>
        <w:tc>
          <w:tcPr>
            <w:tcW w:w="716" w:type="dxa"/>
            <w:shd w:val="clear" w:color="auto" w:fill="auto"/>
            <w:vAlign w:val="center"/>
          </w:tcPr>
          <w:p w:rsidR="004C7797" w:rsidRPr="000E34ED" w:rsidRDefault="004C7797" w:rsidP="007341BD">
            <w:pPr>
              <w:pStyle w:val="NormalWeb"/>
              <w:spacing w:before="0" w:beforeAutospacing="0" w:after="0" w:afterAutospacing="0" w:line="300" w:lineRule="atLeast"/>
              <w:jc w:val="center"/>
              <w:rPr>
                <w:b/>
                <w:color w:val="FF0000"/>
                <w:sz w:val="28"/>
                <w:szCs w:val="28"/>
              </w:rPr>
            </w:pPr>
            <w:r w:rsidRPr="000E34ED">
              <w:rPr>
                <w:b/>
                <w:color w:val="FF0000"/>
                <w:sz w:val="28"/>
                <w:szCs w:val="28"/>
              </w:rPr>
              <w:t>III</w:t>
            </w:r>
          </w:p>
        </w:tc>
        <w:tc>
          <w:tcPr>
            <w:tcW w:w="6477" w:type="dxa"/>
            <w:shd w:val="clear" w:color="auto" w:fill="auto"/>
          </w:tcPr>
          <w:p w:rsidR="004C7797" w:rsidRPr="000E34ED" w:rsidRDefault="004C7797" w:rsidP="007341BD">
            <w:pPr>
              <w:pStyle w:val="NormalWeb"/>
              <w:spacing w:before="0" w:beforeAutospacing="0" w:after="0" w:afterAutospacing="0" w:line="300" w:lineRule="atLeast"/>
              <w:jc w:val="both"/>
              <w:rPr>
                <w:b/>
                <w:iCs/>
                <w:color w:val="FF0000"/>
                <w:sz w:val="28"/>
                <w:szCs w:val="28"/>
              </w:rPr>
            </w:pPr>
            <w:r w:rsidRPr="000E34ED">
              <w:rPr>
                <w:b/>
                <w:iCs/>
                <w:color w:val="FF0000"/>
                <w:sz w:val="28"/>
                <w:szCs w:val="28"/>
              </w:rPr>
              <w:t>Kết quả khắc phục những hạn chế, yếu kém đã được chỉ ra</w:t>
            </w:r>
          </w:p>
        </w:tc>
        <w:tc>
          <w:tcPr>
            <w:tcW w:w="764" w:type="dxa"/>
            <w:shd w:val="clear" w:color="auto" w:fill="auto"/>
          </w:tcPr>
          <w:p w:rsidR="004C7797" w:rsidRPr="000E34ED" w:rsidRDefault="004C7797" w:rsidP="007341BD">
            <w:pPr>
              <w:pStyle w:val="NormalWeb"/>
              <w:spacing w:before="0" w:beforeAutospacing="0" w:after="0" w:afterAutospacing="0" w:line="300" w:lineRule="atLeast"/>
              <w:jc w:val="both"/>
              <w:rPr>
                <w:color w:val="FF0000"/>
                <w:sz w:val="28"/>
                <w:szCs w:val="28"/>
              </w:rPr>
            </w:pPr>
            <w:r>
              <w:rPr>
                <w:color w:val="FF0000"/>
                <w:sz w:val="28"/>
                <w:szCs w:val="28"/>
              </w:rPr>
              <w:t>x</w:t>
            </w:r>
          </w:p>
        </w:tc>
        <w:tc>
          <w:tcPr>
            <w:tcW w:w="726" w:type="dxa"/>
            <w:shd w:val="clear" w:color="auto" w:fill="auto"/>
          </w:tcPr>
          <w:p w:rsidR="004C7797" w:rsidRPr="000E34ED" w:rsidRDefault="004C7797" w:rsidP="007341BD">
            <w:pPr>
              <w:pStyle w:val="NormalWeb"/>
              <w:spacing w:before="0" w:beforeAutospacing="0" w:after="0" w:afterAutospacing="0" w:line="300" w:lineRule="atLeast"/>
              <w:jc w:val="both"/>
              <w:rPr>
                <w:color w:val="FF0000"/>
                <w:sz w:val="28"/>
                <w:szCs w:val="28"/>
              </w:rPr>
            </w:pPr>
          </w:p>
        </w:tc>
        <w:tc>
          <w:tcPr>
            <w:tcW w:w="799" w:type="dxa"/>
            <w:shd w:val="clear" w:color="auto" w:fill="auto"/>
          </w:tcPr>
          <w:p w:rsidR="004C7797" w:rsidRPr="000E34ED" w:rsidRDefault="004C7797" w:rsidP="007341BD">
            <w:pPr>
              <w:pStyle w:val="NormalWeb"/>
              <w:spacing w:before="0" w:beforeAutospacing="0" w:after="0" w:afterAutospacing="0" w:line="300" w:lineRule="atLeast"/>
              <w:jc w:val="both"/>
              <w:rPr>
                <w:color w:val="FF0000"/>
                <w:sz w:val="28"/>
                <w:szCs w:val="28"/>
              </w:rPr>
            </w:pPr>
          </w:p>
        </w:tc>
        <w:tc>
          <w:tcPr>
            <w:tcW w:w="718" w:type="dxa"/>
            <w:shd w:val="clear" w:color="auto" w:fill="auto"/>
          </w:tcPr>
          <w:p w:rsidR="004C7797" w:rsidRPr="000E34ED" w:rsidRDefault="004C7797" w:rsidP="007341BD">
            <w:pPr>
              <w:pStyle w:val="NormalWeb"/>
              <w:spacing w:before="0" w:beforeAutospacing="0" w:after="0" w:afterAutospacing="0" w:line="300" w:lineRule="atLeast"/>
              <w:jc w:val="both"/>
              <w:rPr>
                <w:color w:val="FF0000"/>
                <w:sz w:val="28"/>
                <w:szCs w:val="28"/>
              </w:rPr>
            </w:pPr>
          </w:p>
        </w:tc>
      </w:tr>
      <w:tr w:rsidR="004C7797" w:rsidRPr="000E34ED" w:rsidTr="007341BD">
        <w:trPr>
          <w:jc w:val="center"/>
        </w:trPr>
        <w:tc>
          <w:tcPr>
            <w:tcW w:w="716" w:type="dxa"/>
            <w:shd w:val="clear" w:color="auto" w:fill="auto"/>
            <w:vAlign w:val="center"/>
          </w:tcPr>
          <w:p w:rsidR="004C7797" w:rsidRPr="000E34ED" w:rsidRDefault="004C7797" w:rsidP="007341BD">
            <w:pPr>
              <w:pStyle w:val="NormalWeb"/>
              <w:spacing w:before="0" w:beforeAutospacing="0" w:after="0" w:afterAutospacing="0" w:line="300" w:lineRule="atLeast"/>
              <w:jc w:val="center"/>
              <w:rPr>
                <w:i/>
                <w:color w:val="FF0000"/>
                <w:sz w:val="28"/>
                <w:szCs w:val="28"/>
              </w:rPr>
            </w:pPr>
          </w:p>
        </w:tc>
        <w:tc>
          <w:tcPr>
            <w:tcW w:w="6477" w:type="dxa"/>
            <w:shd w:val="clear" w:color="auto" w:fill="auto"/>
          </w:tcPr>
          <w:p w:rsidR="004C7797" w:rsidRPr="000E34ED" w:rsidRDefault="004C7797" w:rsidP="007341BD">
            <w:pPr>
              <w:spacing w:after="0"/>
              <w:jc w:val="both"/>
              <w:rPr>
                <w:rStyle w:val="Bodytext105pt"/>
                <w:rFonts w:eastAsia="Calibri"/>
                <w:b w:val="0"/>
                <w:color w:val="FF0000"/>
              </w:rPr>
            </w:pPr>
            <w:r w:rsidRPr="000E34ED">
              <w:rPr>
                <w:rStyle w:val="Bodytext105pt"/>
                <w:rFonts w:eastAsia="Calibri"/>
                <w:color w:val="FF0000"/>
              </w:rPr>
              <w:t>…</w:t>
            </w:r>
          </w:p>
        </w:tc>
        <w:tc>
          <w:tcPr>
            <w:tcW w:w="764" w:type="dxa"/>
            <w:shd w:val="clear" w:color="auto" w:fill="auto"/>
          </w:tcPr>
          <w:p w:rsidR="004C7797" w:rsidRPr="000E34ED" w:rsidRDefault="004C7797" w:rsidP="007341BD">
            <w:pPr>
              <w:rPr>
                <w:color w:val="FF0000"/>
              </w:rPr>
            </w:pPr>
          </w:p>
        </w:tc>
        <w:tc>
          <w:tcPr>
            <w:tcW w:w="726" w:type="dxa"/>
            <w:shd w:val="clear" w:color="auto" w:fill="auto"/>
          </w:tcPr>
          <w:p w:rsidR="004C7797" w:rsidRPr="000E34ED" w:rsidRDefault="004C7797" w:rsidP="007341BD">
            <w:pPr>
              <w:pStyle w:val="NormalWeb"/>
              <w:spacing w:before="0" w:beforeAutospacing="0" w:after="0" w:afterAutospacing="0" w:line="300" w:lineRule="atLeast"/>
              <w:jc w:val="both"/>
              <w:rPr>
                <w:color w:val="FF0000"/>
                <w:sz w:val="28"/>
                <w:szCs w:val="28"/>
              </w:rPr>
            </w:pPr>
          </w:p>
        </w:tc>
        <w:tc>
          <w:tcPr>
            <w:tcW w:w="799" w:type="dxa"/>
            <w:shd w:val="clear" w:color="auto" w:fill="auto"/>
          </w:tcPr>
          <w:p w:rsidR="004C7797" w:rsidRPr="000E34ED" w:rsidRDefault="004C7797" w:rsidP="007341BD">
            <w:pPr>
              <w:pStyle w:val="NormalWeb"/>
              <w:spacing w:before="0" w:beforeAutospacing="0" w:after="0" w:afterAutospacing="0" w:line="300" w:lineRule="atLeast"/>
              <w:jc w:val="both"/>
              <w:rPr>
                <w:color w:val="FF0000"/>
                <w:sz w:val="28"/>
                <w:szCs w:val="28"/>
              </w:rPr>
            </w:pPr>
          </w:p>
        </w:tc>
        <w:tc>
          <w:tcPr>
            <w:tcW w:w="718" w:type="dxa"/>
            <w:shd w:val="clear" w:color="auto" w:fill="auto"/>
          </w:tcPr>
          <w:p w:rsidR="004C7797" w:rsidRPr="000E34ED" w:rsidRDefault="004C7797" w:rsidP="007341BD">
            <w:pPr>
              <w:pStyle w:val="NormalWeb"/>
              <w:spacing w:before="0" w:beforeAutospacing="0" w:after="0" w:afterAutospacing="0" w:line="300" w:lineRule="atLeast"/>
              <w:jc w:val="both"/>
              <w:rPr>
                <w:color w:val="FF0000"/>
                <w:sz w:val="28"/>
                <w:szCs w:val="28"/>
              </w:rPr>
            </w:pPr>
          </w:p>
        </w:tc>
      </w:tr>
    </w:tbl>
    <w:p w:rsidR="004C7797" w:rsidRPr="000E34ED" w:rsidRDefault="004C7797" w:rsidP="004C7797">
      <w:pPr>
        <w:pStyle w:val="NormalWeb"/>
        <w:spacing w:before="0" w:beforeAutospacing="0" w:after="0" w:afterAutospacing="0"/>
        <w:jc w:val="both"/>
        <w:rPr>
          <w:b/>
          <w:color w:val="FF0000"/>
          <w:sz w:val="28"/>
          <w:szCs w:val="28"/>
        </w:rPr>
      </w:pPr>
    </w:p>
    <w:p w:rsidR="004C7797" w:rsidRPr="004C7797" w:rsidRDefault="004C7797" w:rsidP="004C7797">
      <w:pPr>
        <w:pStyle w:val="NormalWeb"/>
        <w:spacing w:before="120" w:beforeAutospacing="0" w:after="0" w:afterAutospacing="0"/>
        <w:jc w:val="both"/>
        <w:rPr>
          <w:color w:val="FF0000"/>
          <w:sz w:val="28"/>
          <w:szCs w:val="28"/>
        </w:rPr>
      </w:pPr>
      <w:r w:rsidRPr="000E34ED">
        <w:rPr>
          <w:b/>
          <w:color w:val="FF0000"/>
          <w:sz w:val="28"/>
          <w:szCs w:val="28"/>
        </w:rPr>
        <w:t xml:space="preserve">Nhận xét chung: </w:t>
      </w:r>
      <w:r w:rsidRPr="000E34ED">
        <w:rPr>
          <w:color w:val="FF0000"/>
          <w:sz w:val="28"/>
          <w:szCs w:val="28"/>
          <w:lang w:val="vi-VN"/>
        </w:rPr>
        <w:t>............................................................................</w:t>
      </w:r>
      <w:r>
        <w:rPr>
          <w:color w:val="FF0000"/>
          <w:sz w:val="28"/>
          <w:szCs w:val="28"/>
          <w:lang w:val="vi-VN"/>
        </w:rPr>
        <w:t>............................</w:t>
      </w:r>
    </w:p>
    <w:p w:rsidR="004C7797" w:rsidRPr="004C7797" w:rsidRDefault="004C7797" w:rsidP="004C7797">
      <w:pPr>
        <w:pStyle w:val="NormalWeb"/>
        <w:spacing w:before="120" w:beforeAutospacing="0" w:after="0" w:afterAutospacing="0"/>
        <w:jc w:val="both"/>
        <w:rPr>
          <w:color w:val="FF0000"/>
          <w:sz w:val="28"/>
          <w:szCs w:val="28"/>
        </w:rPr>
      </w:pPr>
      <w:r w:rsidRPr="000E34ED">
        <w:rPr>
          <w:color w:val="FF0000"/>
          <w:sz w:val="28"/>
          <w:szCs w:val="28"/>
          <w:lang w:val="vi-VN"/>
        </w:rPr>
        <w:t>.........................................................................................................</w:t>
      </w:r>
      <w:r>
        <w:rPr>
          <w:color w:val="FF0000"/>
          <w:sz w:val="28"/>
          <w:szCs w:val="28"/>
          <w:lang w:val="vi-VN"/>
        </w:rPr>
        <w:t>............................</w:t>
      </w:r>
    </w:p>
    <w:p w:rsidR="004C7797" w:rsidRPr="004C7797" w:rsidRDefault="004C7797" w:rsidP="004C7797">
      <w:pPr>
        <w:pStyle w:val="NormalWeb"/>
        <w:spacing w:before="120" w:beforeAutospacing="0" w:after="0" w:afterAutospacing="0"/>
        <w:jc w:val="both"/>
        <w:rPr>
          <w:color w:val="FF0000"/>
          <w:sz w:val="28"/>
          <w:szCs w:val="28"/>
        </w:rPr>
      </w:pPr>
      <w:r w:rsidRPr="000E34ED">
        <w:rPr>
          <w:color w:val="FF0000"/>
          <w:sz w:val="28"/>
          <w:szCs w:val="28"/>
          <w:lang w:val="vi-VN"/>
        </w:rPr>
        <w:t>.........................................................................................................</w:t>
      </w:r>
      <w:r>
        <w:rPr>
          <w:color w:val="FF0000"/>
          <w:sz w:val="28"/>
          <w:szCs w:val="28"/>
          <w:lang w:val="vi-VN"/>
        </w:rPr>
        <w:t>............................</w:t>
      </w:r>
    </w:p>
    <w:p w:rsidR="004C7797" w:rsidRPr="004C7797" w:rsidRDefault="004C7797" w:rsidP="004C7797">
      <w:pPr>
        <w:pStyle w:val="NormalWeb"/>
        <w:spacing w:before="120" w:beforeAutospacing="0" w:after="0" w:afterAutospacing="0"/>
        <w:jc w:val="both"/>
        <w:rPr>
          <w:color w:val="FF0000"/>
          <w:sz w:val="28"/>
          <w:szCs w:val="28"/>
        </w:rPr>
      </w:pPr>
      <w:r w:rsidRPr="000E34ED">
        <w:rPr>
          <w:color w:val="FF0000"/>
          <w:sz w:val="28"/>
          <w:szCs w:val="28"/>
          <w:lang w:val="vi-VN"/>
        </w:rPr>
        <w:t>.........................................................................................................</w:t>
      </w:r>
      <w:r>
        <w:rPr>
          <w:color w:val="FF0000"/>
          <w:sz w:val="28"/>
          <w:szCs w:val="28"/>
          <w:lang w:val="vi-VN"/>
        </w:rPr>
        <w:t>............................</w:t>
      </w:r>
    </w:p>
    <w:p w:rsidR="004C7797" w:rsidRPr="004C7797" w:rsidRDefault="004C7797" w:rsidP="004C7797">
      <w:pPr>
        <w:pStyle w:val="NormalWeb"/>
        <w:spacing w:before="120" w:beforeAutospacing="0" w:after="0" w:afterAutospacing="0"/>
        <w:jc w:val="both"/>
        <w:rPr>
          <w:color w:val="FF0000"/>
          <w:sz w:val="28"/>
          <w:szCs w:val="28"/>
        </w:rPr>
      </w:pPr>
      <w:r w:rsidRPr="000E34ED">
        <w:rPr>
          <w:color w:val="FF0000"/>
          <w:sz w:val="28"/>
          <w:szCs w:val="28"/>
          <w:lang w:val="vi-VN"/>
        </w:rPr>
        <w:t>.........................................................................................................</w:t>
      </w:r>
      <w:r>
        <w:rPr>
          <w:color w:val="FF0000"/>
          <w:sz w:val="28"/>
          <w:szCs w:val="28"/>
          <w:lang w:val="vi-VN"/>
        </w:rPr>
        <w:t>............................</w:t>
      </w:r>
    </w:p>
    <w:p w:rsidR="004C7797" w:rsidRPr="00481ABD" w:rsidRDefault="004C7797" w:rsidP="004C7797">
      <w:pPr>
        <w:pStyle w:val="NormalWeb"/>
        <w:spacing w:before="120" w:beforeAutospacing="0" w:after="0" w:afterAutospacing="0"/>
        <w:jc w:val="both"/>
        <w:rPr>
          <w:color w:val="FF0000"/>
          <w:sz w:val="28"/>
          <w:szCs w:val="28"/>
        </w:rPr>
      </w:pPr>
      <w:r>
        <w:rPr>
          <w:b/>
          <w:color w:val="FF0000"/>
          <w:sz w:val="28"/>
          <w:szCs w:val="28"/>
          <w:lang w:val="vi-VN"/>
        </w:rPr>
        <w:t>Đề nghị</w:t>
      </w:r>
      <w:r>
        <w:rPr>
          <w:b/>
          <w:color w:val="FF0000"/>
          <w:sz w:val="28"/>
          <w:szCs w:val="28"/>
        </w:rPr>
        <w:t xml:space="preserve"> </w:t>
      </w:r>
      <w:r w:rsidRPr="000E34ED">
        <w:rPr>
          <w:b/>
          <w:color w:val="FF0000"/>
          <w:sz w:val="28"/>
          <w:szCs w:val="28"/>
          <w:lang w:val="vi-VN"/>
        </w:rPr>
        <w:t xml:space="preserve">xếp loại mức chất lượng: </w:t>
      </w:r>
      <w:r w:rsidRPr="00481ABD">
        <w:rPr>
          <w:color w:val="FF0000"/>
          <w:sz w:val="28"/>
          <w:szCs w:val="28"/>
          <w:lang w:val="vi-VN"/>
        </w:rPr>
        <w:t>Hoàn thành xuất sắc nhiệm vụ</w:t>
      </w:r>
    </w:p>
    <w:p w:rsidR="004C7797" w:rsidRPr="000E34ED" w:rsidRDefault="004C7797" w:rsidP="004C7797">
      <w:pPr>
        <w:spacing w:before="120" w:after="0" w:line="240" w:lineRule="auto"/>
        <w:ind w:firstLine="720"/>
        <w:jc w:val="both"/>
        <w:rPr>
          <w:i/>
          <w:iCs/>
          <w:color w:val="FF0000"/>
          <w:sz w:val="29"/>
          <w:szCs w:val="29"/>
          <w:lang w:val="vi-VN"/>
        </w:rPr>
      </w:pPr>
      <w:r w:rsidRPr="000E34ED">
        <w:rPr>
          <w:rFonts w:eastAsia="Times New Roman"/>
          <w:color w:val="FF0000"/>
          <w:lang w:val="vi-VN"/>
        </w:rPr>
        <w:t>(“Hoàn thành xuất sắc nhiệm vụ”, “Hoàn thành tốt nhiệm vụ”, “Hoàn thành nhiệm vụ”, “Không hoàn thành nhiệm vụ”).</w:t>
      </w:r>
    </w:p>
    <w:p w:rsidR="004C7797" w:rsidRPr="000E34ED" w:rsidRDefault="004C7797" w:rsidP="004C7797">
      <w:pPr>
        <w:pStyle w:val="NormalWeb"/>
        <w:spacing w:before="120" w:beforeAutospacing="0" w:after="0" w:afterAutospacing="0"/>
        <w:jc w:val="both"/>
        <w:rPr>
          <w:color w:val="FF0000"/>
          <w:sz w:val="29"/>
          <w:szCs w:val="29"/>
          <w:lang w:val="vi-VN"/>
        </w:rPr>
      </w:pPr>
      <w:r>
        <w:rPr>
          <w:i/>
          <w:iCs/>
          <w:color w:val="FF0000"/>
          <w:sz w:val="29"/>
          <w:szCs w:val="29"/>
        </w:rPr>
        <w:t xml:space="preserve">                                          </w:t>
      </w:r>
      <w:r w:rsidRPr="000E34ED">
        <w:rPr>
          <w:i/>
          <w:iCs/>
          <w:color w:val="FF0000"/>
          <w:sz w:val="29"/>
          <w:szCs w:val="29"/>
          <w:lang w:val="vi-VN"/>
        </w:rPr>
        <w:t>(Đại diện lãnh đạo ký, ghi rõ họ tên và đóng dấu</w:t>
      </w:r>
      <w:r w:rsidRPr="000E34ED">
        <w:rPr>
          <w:color w:val="FF0000"/>
          <w:sz w:val="29"/>
          <w:szCs w:val="29"/>
          <w:lang w:val="vi-VN"/>
        </w:rPr>
        <w:t>)</w:t>
      </w:r>
    </w:p>
    <w:p w:rsidR="00454039" w:rsidRDefault="004C7797" w:rsidP="004C7797">
      <w:r w:rsidRPr="000E34ED">
        <w:rPr>
          <w:iCs/>
          <w:color w:val="FF0000"/>
          <w:sz w:val="29"/>
          <w:szCs w:val="29"/>
          <w:lang w:val="vi-VN"/>
        </w:rPr>
        <w:br w:type="column"/>
      </w:r>
      <w:r w:rsidR="004C2723" w:rsidRPr="0096768F">
        <w:rPr>
          <w:iCs/>
          <w:color w:val="FF0000"/>
          <w:sz w:val="29"/>
          <w:szCs w:val="29"/>
          <w:lang w:val="vi-VN"/>
        </w:rPr>
        <w:lastRenderedPageBreak/>
        <w:br w:type="column"/>
      </w:r>
      <w:r w:rsidR="00C67787" w:rsidRPr="0096768F">
        <w:rPr>
          <w:bCs/>
          <w:color w:val="FF0000"/>
        </w:rPr>
        <w:lastRenderedPageBreak/>
        <w:br w:type="column"/>
      </w:r>
    </w:p>
    <w:sectPr w:rsidR="00454039" w:rsidSect="004540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700" w:rsidRDefault="008A6700" w:rsidP="004C2723">
      <w:pPr>
        <w:spacing w:after="0" w:line="240" w:lineRule="auto"/>
      </w:pPr>
      <w:r>
        <w:separator/>
      </w:r>
    </w:p>
  </w:endnote>
  <w:endnote w:type="continuationSeparator" w:id="1">
    <w:p w:rsidR="008A6700" w:rsidRDefault="008A6700" w:rsidP="004C2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700" w:rsidRDefault="008A6700" w:rsidP="004C2723">
      <w:pPr>
        <w:spacing w:after="0" w:line="240" w:lineRule="auto"/>
      </w:pPr>
      <w:r>
        <w:separator/>
      </w:r>
    </w:p>
  </w:footnote>
  <w:footnote w:type="continuationSeparator" w:id="1">
    <w:p w:rsidR="008A6700" w:rsidRDefault="008A6700" w:rsidP="004C2723">
      <w:pPr>
        <w:spacing w:after="0" w:line="240" w:lineRule="auto"/>
      </w:pPr>
      <w:r>
        <w:continuationSeparator/>
      </w:r>
    </w:p>
  </w:footnote>
  <w:footnote w:id="2">
    <w:p w:rsidR="004C2723" w:rsidRPr="00C24C5B" w:rsidRDefault="004C2723" w:rsidP="004C2723">
      <w:pPr>
        <w:spacing w:after="0" w:line="240" w:lineRule="auto"/>
        <w:jc w:val="both"/>
        <w:rPr>
          <w:color w:val="000000"/>
          <w:spacing w:val="-4"/>
          <w:sz w:val="20"/>
          <w:szCs w:val="20"/>
        </w:rPr>
      </w:pPr>
      <w:r w:rsidRPr="00A8080C">
        <w:rPr>
          <w:rStyle w:val="FootnoteReference"/>
          <w:spacing w:val="-4"/>
          <w:sz w:val="20"/>
          <w:szCs w:val="20"/>
        </w:rPr>
        <w:footnoteRef/>
      </w:r>
      <w:r w:rsidRPr="00A8080C">
        <w:rPr>
          <w:spacing w:val="-4"/>
          <w:sz w:val="20"/>
          <w:szCs w:val="20"/>
        </w:rPr>
        <w:t xml:space="preserve"> Các chủ thể ở cấp trên chỉ tham gia đánh giá các nội dung tiêu chí theo chức năng, nhiệm vụ</w:t>
      </w:r>
      <w:r>
        <w:rPr>
          <w:spacing w:val="-4"/>
          <w:sz w:val="20"/>
          <w:szCs w:val="20"/>
        </w:rPr>
        <w:t xml:space="preserve"> của mình</w:t>
      </w:r>
      <w:r w:rsidRPr="00C24C5B">
        <w:rPr>
          <w:color w:val="000000"/>
          <w:spacing w:val="-4"/>
          <w:sz w:val="20"/>
          <w:szCs w:val="20"/>
        </w:rPr>
        <w:t>.</w:t>
      </w:r>
    </w:p>
  </w:footnote>
  <w:footnote w:id="3">
    <w:p w:rsidR="004C7797" w:rsidRPr="00FF7CC7" w:rsidRDefault="004C7797" w:rsidP="004C7797">
      <w:pPr>
        <w:spacing w:after="0" w:line="240" w:lineRule="auto"/>
        <w:jc w:val="both"/>
        <w:rPr>
          <w:color w:val="000000"/>
          <w:spacing w:val="-4"/>
          <w:sz w:val="20"/>
          <w:szCs w:val="20"/>
        </w:rPr>
      </w:pPr>
      <w:r w:rsidRPr="00A8080C">
        <w:rPr>
          <w:rStyle w:val="FootnoteReference"/>
          <w:spacing w:val="-4"/>
          <w:sz w:val="20"/>
          <w:szCs w:val="20"/>
        </w:rPr>
        <w:footnoteRef/>
      </w:r>
      <w:r w:rsidRPr="00A8080C">
        <w:rPr>
          <w:spacing w:val="-4"/>
          <w:sz w:val="20"/>
          <w:szCs w:val="20"/>
        </w:rPr>
        <w:t xml:space="preserve"> Các chủ thể ở cấp trên chỉ tham gia đánh giá các nội dung tiêu chí theo chức năng, nhiệm vụ</w:t>
      </w:r>
      <w:r>
        <w:rPr>
          <w:spacing w:val="-4"/>
          <w:sz w:val="20"/>
          <w:szCs w:val="20"/>
        </w:rPr>
        <w:t xml:space="preserve"> của mình</w:t>
      </w:r>
      <w:r w:rsidRPr="00FF7CC7">
        <w:rPr>
          <w:color w:val="000000"/>
          <w:spacing w:val="-4"/>
          <w:sz w:val="20"/>
          <w:szCs w:val="20"/>
        </w:rPr>
        <w:t>.</w:t>
      </w:r>
    </w:p>
  </w:footnote>
  <w:footnote w:id="4">
    <w:p w:rsidR="004C7797" w:rsidRPr="00FF7CC7" w:rsidRDefault="004C7797" w:rsidP="004C7797">
      <w:pPr>
        <w:spacing w:after="0" w:line="240" w:lineRule="auto"/>
        <w:jc w:val="both"/>
        <w:rPr>
          <w:iCs/>
          <w:color w:val="000000"/>
          <w:sz w:val="20"/>
          <w:szCs w:val="20"/>
        </w:rPr>
      </w:pPr>
      <w:r w:rsidRPr="00516356">
        <w:rPr>
          <w:rStyle w:val="FootnoteReference"/>
          <w:sz w:val="20"/>
          <w:szCs w:val="20"/>
        </w:rPr>
        <w:footnoteRef/>
      </w:r>
      <w:r>
        <w:rPr>
          <w:sz w:val="20"/>
          <w:szCs w:val="20"/>
        </w:rPr>
        <w:t xml:space="preserve">Từng tiêu chí chi tiết được đánh giá theo 4 cấp độ (xuất sắc, tốt, trung bình, kém).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B1" w:rsidRDefault="008A6700">
    <w:pPr>
      <w:pStyle w:val="Header"/>
      <w:jc w:val="center"/>
    </w:pPr>
    <w:r>
      <w:fldChar w:fldCharType="begin"/>
    </w:r>
    <w:r>
      <w:instrText xml:space="preserve"> PAGE   \* MERGEFORMAT </w:instrText>
    </w:r>
    <w:r>
      <w:fldChar w:fldCharType="separate"/>
    </w:r>
    <w:r w:rsidR="004C7797">
      <w:rPr>
        <w:noProof/>
      </w:rPr>
      <w:t>16</w:t>
    </w:r>
    <w:r>
      <w:rPr>
        <w:noProof/>
      </w:rPr>
      <w:fldChar w:fldCharType="end"/>
    </w:r>
  </w:p>
  <w:p w:rsidR="00373CB1" w:rsidRDefault="008A67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Restart w:val="eachPage"/>
    <w:footnote w:id="0"/>
    <w:footnote w:id="1"/>
  </w:footnotePr>
  <w:endnotePr>
    <w:endnote w:id="0"/>
    <w:endnote w:id="1"/>
  </w:endnotePr>
  <w:compat/>
  <w:rsids>
    <w:rsidRoot w:val="00C67787"/>
    <w:rsid w:val="00454039"/>
    <w:rsid w:val="004C2723"/>
    <w:rsid w:val="004C7797"/>
    <w:rsid w:val="008A6700"/>
    <w:rsid w:val="00C67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87"/>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7787"/>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rsid w:val="00C67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87"/>
    <w:rPr>
      <w:rFonts w:ascii="Times New Roman" w:eastAsia="Calibri" w:hAnsi="Times New Roman" w:cs="Times New Roman"/>
      <w:sz w:val="28"/>
      <w:szCs w:val="28"/>
    </w:rPr>
  </w:style>
  <w:style w:type="character" w:customStyle="1" w:styleId="apple-converted-space">
    <w:name w:val="apple-converted-space"/>
    <w:basedOn w:val="DefaultParagraphFont"/>
    <w:rsid w:val="00C67787"/>
  </w:style>
  <w:style w:type="paragraph" w:styleId="BodyTextIndent">
    <w:name w:val="Body Text Indent"/>
    <w:basedOn w:val="Normal"/>
    <w:link w:val="BodyTextIndentChar"/>
    <w:unhideWhenUsed/>
    <w:rsid w:val="00C67787"/>
    <w:pPr>
      <w:spacing w:after="0" w:line="240" w:lineRule="auto"/>
      <w:ind w:left="360"/>
      <w:jc w:val="both"/>
    </w:pPr>
    <w:rPr>
      <w:rFonts w:ascii="VNI-Times" w:eastAsia="Times New Roman" w:hAnsi="VNI-Times"/>
      <w:bCs/>
      <w:sz w:val="24"/>
      <w:szCs w:val="24"/>
    </w:rPr>
  </w:style>
  <w:style w:type="character" w:customStyle="1" w:styleId="BodyTextIndentChar">
    <w:name w:val="Body Text Indent Char"/>
    <w:basedOn w:val="DefaultParagraphFont"/>
    <w:link w:val="BodyTextIndent"/>
    <w:rsid w:val="00C67787"/>
    <w:rPr>
      <w:rFonts w:ascii="VNI-Times" w:eastAsia="Times New Roman" w:hAnsi="VNI-Times" w:cs="Times New Roman"/>
      <w:bCs/>
      <w:sz w:val="24"/>
      <w:szCs w:val="24"/>
    </w:rPr>
  </w:style>
  <w:style w:type="character" w:styleId="Strong">
    <w:name w:val="Strong"/>
    <w:qFormat/>
    <w:rsid w:val="00C67787"/>
    <w:rPr>
      <w:b/>
      <w:bCs/>
    </w:rPr>
  </w:style>
  <w:style w:type="character" w:styleId="Emphasis">
    <w:name w:val="Emphasis"/>
    <w:qFormat/>
    <w:rsid w:val="004C2723"/>
    <w:rPr>
      <w:i/>
      <w:iCs/>
    </w:rPr>
  </w:style>
  <w:style w:type="character" w:styleId="FootnoteReference">
    <w:name w:val="footnote reference"/>
    <w:uiPriority w:val="99"/>
    <w:semiHidden/>
    <w:rsid w:val="004C2723"/>
    <w:rPr>
      <w:vertAlign w:val="superscript"/>
    </w:rPr>
  </w:style>
  <w:style w:type="paragraph" w:styleId="NoSpacing">
    <w:name w:val="No Spacing"/>
    <w:uiPriority w:val="1"/>
    <w:qFormat/>
    <w:rsid w:val="004C2723"/>
    <w:pPr>
      <w:spacing w:after="0" w:line="240" w:lineRule="auto"/>
    </w:pPr>
    <w:rPr>
      <w:rFonts w:ascii="Times New Roman" w:eastAsia="Calibri" w:hAnsi="Times New Roman" w:cs="Times New Roman"/>
      <w:sz w:val="28"/>
    </w:rPr>
  </w:style>
  <w:style w:type="character" w:customStyle="1" w:styleId="Bodytext105pt">
    <w:name w:val="Body text + 10.5 pt"/>
    <w:rsid w:val="004C2723"/>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4796</Words>
  <Characters>27338</Characters>
  <Application>Microsoft Office Word</Application>
  <DocSecurity>0</DocSecurity>
  <Lines>227</Lines>
  <Paragraphs>64</Paragraphs>
  <ScaleCrop>false</ScaleCrop>
  <Company/>
  <LinksUpToDate>false</LinksUpToDate>
  <CharactersWithSpaces>32070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2018-11-20T08:35:00Z</dcterms:created>
  <dcterms:modified xsi:type="dcterms:W3CDTF">2018-11-20T08:41:00Z</dcterms:modified>
</cp:coreProperties>
</file>